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C0982">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736686">
        <w:rPr>
          <w:b/>
          <w:noProof/>
          <w:color w:val="00CC99"/>
          <w:sz w:val="28"/>
          <w:szCs w:val="28"/>
        </w:rPr>
        <w:t>Dec</w:t>
      </w:r>
      <w:r w:rsidR="000E5312">
        <w:rPr>
          <w:b/>
          <w:noProof/>
          <w:color w:val="00CC99"/>
          <w:sz w:val="28"/>
          <w:szCs w:val="28"/>
        </w:rPr>
        <w:t>em</w:t>
      </w:r>
      <w:r w:rsidR="005D48DF" w:rsidRPr="00126FE9">
        <w:rPr>
          <w:b/>
          <w:noProof/>
          <w:color w:val="00CC99"/>
          <w:sz w:val="28"/>
          <w:szCs w:val="28"/>
        </w:rPr>
        <w:t>ber</w:t>
      </w:r>
      <w:r w:rsidR="00FE5F4B" w:rsidRPr="00126FE9">
        <w:rPr>
          <w:b/>
          <w:noProof/>
          <w:color w:val="00CC99"/>
          <w:sz w:val="28"/>
          <w:szCs w:val="28"/>
        </w:rPr>
        <w:t xml:space="preserve"> </w:t>
      </w:r>
      <w:r w:rsidR="00153663" w:rsidRPr="00126FE9">
        <w:rPr>
          <w:b/>
          <w:noProof/>
          <w:color w:val="00CC99"/>
          <w:sz w:val="28"/>
          <w:szCs w:val="28"/>
        </w:rPr>
        <w:t xml:space="preserve"> </w:t>
      </w:r>
      <w:r w:rsidR="00096491" w:rsidRPr="00126FE9">
        <w:rPr>
          <w:b/>
          <w:noProof/>
          <w:color w:val="00CC99"/>
          <w:sz w:val="28"/>
          <w:szCs w:val="28"/>
        </w:rPr>
        <w:t>201</w:t>
      </w:r>
      <w:r w:rsidR="00371258" w:rsidRPr="00126FE9">
        <w:rPr>
          <w:b/>
          <w:noProof/>
          <w:color w:val="00CC99"/>
          <w:sz w:val="28"/>
          <w:szCs w:val="28"/>
        </w:rPr>
        <w:t>6</w:t>
      </w:r>
    </w:p>
    <w:p w:rsidR="00426E7E" w:rsidRDefault="00426E7E" w:rsidP="006100AD">
      <w:pPr>
        <w:rPr>
          <w:rFonts w:ascii="Edwardian Script ITC" w:hAnsi="Edwardian Script ITC"/>
          <w:sz w:val="20"/>
          <w:szCs w:val="20"/>
        </w:rPr>
      </w:pPr>
    </w:p>
    <w:p w:rsidR="00FC0982" w:rsidRDefault="00FC0982" w:rsidP="006100AD">
      <w:pPr>
        <w:rPr>
          <w:rFonts w:ascii="Edwardian Script ITC" w:hAnsi="Edwardian Script ITC"/>
          <w:sz w:val="20"/>
          <w:szCs w:val="20"/>
        </w:rPr>
      </w:pPr>
    </w:p>
    <w:p w:rsidR="00FC0982" w:rsidRDefault="00FC0982" w:rsidP="006100AD">
      <w:pPr>
        <w:rPr>
          <w:rFonts w:ascii="Edwardian Script ITC" w:hAnsi="Edwardian Script ITC"/>
          <w:sz w:val="20"/>
          <w:szCs w:val="20"/>
        </w:rPr>
      </w:pPr>
    </w:p>
    <w:p w:rsidR="00426E7E" w:rsidRDefault="00426E7E" w:rsidP="006100AD">
      <w:pPr>
        <w:rPr>
          <w:rFonts w:ascii="Edwardian Script ITC" w:hAnsi="Edwardian Script ITC"/>
          <w:sz w:val="20"/>
          <w:szCs w:val="20"/>
        </w:rPr>
      </w:pPr>
    </w:p>
    <w:p w:rsidR="00FC0982" w:rsidRDefault="00FC0982" w:rsidP="00FC0982">
      <w:pPr>
        <w:jc w:val="both"/>
      </w:pPr>
      <w:r w:rsidRPr="00FC0982">
        <w:rPr>
          <w:rFonts w:ascii="Arial" w:hAnsi="Arial" w:cs="Arial"/>
          <w:b/>
          <w:noProof/>
          <w:color w:val="0000FF"/>
          <w:sz w:val="27"/>
          <w:szCs w:val="27"/>
        </w:rPr>
        <w:drawing>
          <wp:anchor distT="0" distB="0" distL="114300" distR="114300" simplePos="0" relativeHeight="251662336" behindDoc="0" locked="0" layoutInCell="1" allowOverlap="1" wp14:anchorId="53AFFEB1" wp14:editId="21CAC04B">
            <wp:simplePos x="0" y="0"/>
            <wp:positionH relativeFrom="margin">
              <wp:posOffset>5172075</wp:posOffset>
            </wp:positionH>
            <wp:positionV relativeFrom="margin">
              <wp:posOffset>2562225</wp:posOffset>
            </wp:positionV>
            <wp:extent cx="981075" cy="1104900"/>
            <wp:effectExtent l="0" t="0" r="9525" b="0"/>
            <wp:wrapSquare wrapText="bothSides"/>
            <wp:docPr id="3" name="Picture 3" descr="Image result for christmas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61312" behindDoc="1" locked="0" layoutInCell="1" allowOverlap="1" wp14:anchorId="53DDF890" wp14:editId="0595822F">
            <wp:simplePos x="0" y="0"/>
            <wp:positionH relativeFrom="margin">
              <wp:posOffset>0</wp:posOffset>
            </wp:positionH>
            <wp:positionV relativeFrom="margin">
              <wp:posOffset>1466850</wp:posOffset>
            </wp:positionV>
            <wp:extent cx="790575" cy="838200"/>
            <wp:effectExtent l="0" t="0" r="9525" b="0"/>
            <wp:wrapTight wrapText="bothSides">
              <wp:wrapPolygon edited="0">
                <wp:start x="0" y="0"/>
                <wp:lineTo x="0" y="21109"/>
                <wp:lineTo x="21340" y="21109"/>
                <wp:lineTo x="21340" y="0"/>
                <wp:lineTo x="0" y="0"/>
              </wp:wrapPolygon>
            </wp:wrapTight>
            <wp:docPr id="4" name="Picture 4" descr="Image result for D Christmas alphabet lett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 Christmas alphabet letter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Pr="001F4517">
        <w:rPr>
          <w:sz w:val="30"/>
          <w:szCs w:val="30"/>
        </w:rPr>
        <w:t>ecember</w:t>
      </w:r>
      <w:proofErr w:type="spellEnd"/>
      <w:proofErr w:type="gramEnd"/>
      <w:r w:rsidRPr="001F4517">
        <w:rPr>
          <w:sz w:val="30"/>
          <w:szCs w:val="30"/>
        </w:rPr>
        <w:t>, the month that most people wait all year for, is finally here! The weeks leading up to Christmas are a magical time with the sights and sounds of the holiday season. Around Westminster, the Christmas decorations abound. There are over sixty, beautifully decorated Christmas trees, throughout the building. Each Christmas tree has been lovingly decorated with its own special theme. Outside of Westminster, the building and trees ha</w:t>
      </w:r>
      <w:r>
        <w:rPr>
          <w:sz w:val="30"/>
          <w:szCs w:val="30"/>
        </w:rPr>
        <w:t>ve</w:t>
      </w:r>
      <w:r w:rsidRPr="001F4517">
        <w:rPr>
          <w:sz w:val="30"/>
          <w:szCs w:val="30"/>
        </w:rPr>
        <w:t xml:space="preserve"> been strung with Christmas lights.</w:t>
      </w:r>
    </w:p>
    <w:p w:rsidR="00FC0982" w:rsidRDefault="00FC0982" w:rsidP="00FC0982">
      <w:pPr>
        <w:jc w:val="both"/>
      </w:pPr>
    </w:p>
    <w:p w:rsidR="00FC0982" w:rsidRPr="000F50C9" w:rsidRDefault="00FC0982" w:rsidP="00FC0982">
      <w:pPr>
        <w:jc w:val="both"/>
      </w:pPr>
    </w:p>
    <w:p w:rsidR="00FC0982" w:rsidRPr="00FC0982" w:rsidRDefault="00FC0982" w:rsidP="00FC0982">
      <w:pPr>
        <w:jc w:val="center"/>
        <w:rPr>
          <w:b/>
          <w:sz w:val="40"/>
          <w:szCs w:val="40"/>
        </w:rPr>
      </w:pPr>
      <w:r>
        <w:rPr>
          <w:noProof/>
          <w:color w:val="0000FF"/>
        </w:rPr>
        <w:drawing>
          <wp:anchor distT="0" distB="0" distL="114300" distR="114300" simplePos="0" relativeHeight="251665408" behindDoc="0" locked="0" layoutInCell="1" allowOverlap="1" wp14:anchorId="7DCCC9FF" wp14:editId="346E2FA0">
            <wp:simplePos x="0" y="0"/>
            <wp:positionH relativeFrom="margin">
              <wp:posOffset>-295275</wp:posOffset>
            </wp:positionH>
            <wp:positionV relativeFrom="margin">
              <wp:posOffset>4057650</wp:posOffset>
            </wp:positionV>
            <wp:extent cx="1285875" cy="828675"/>
            <wp:effectExtent l="0" t="0" r="9525" b="9525"/>
            <wp:wrapSquare wrapText="bothSides"/>
            <wp:docPr id="6" name="Picture 6" descr="Image result for A Christmas Carol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0982">
        <w:rPr>
          <w:b/>
          <w:sz w:val="40"/>
          <w:szCs w:val="40"/>
        </w:rPr>
        <w:t>Charles Dickens and “A Christmas Carol”</w:t>
      </w:r>
    </w:p>
    <w:p w:rsidR="00FC0982" w:rsidRPr="00C0193A" w:rsidRDefault="00FC0982" w:rsidP="00FC0982">
      <w:pPr>
        <w:jc w:val="center"/>
        <w:rPr>
          <w:sz w:val="16"/>
          <w:szCs w:val="16"/>
        </w:rPr>
      </w:pPr>
    </w:p>
    <w:p w:rsidR="00FC0982" w:rsidRDefault="00FC0982" w:rsidP="00FC0982">
      <w:pPr>
        <w:jc w:val="both"/>
        <w:rPr>
          <w:sz w:val="30"/>
          <w:szCs w:val="30"/>
        </w:rPr>
      </w:pPr>
      <w:r w:rsidRPr="001F4517">
        <w:rPr>
          <w:sz w:val="30"/>
          <w:szCs w:val="30"/>
        </w:rPr>
        <w:t>Charles Dickens was born on February 7, 1812, in Portsmouth,</w:t>
      </w:r>
      <w:r w:rsidRPr="005F1CFC">
        <w:rPr>
          <w:noProof/>
          <w:color w:val="0000FF"/>
          <w:sz w:val="21"/>
          <w:szCs w:val="21"/>
        </w:rPr>
        <w:t xml:space="preserve"> </w:t>
      </w:r>
      <w:r w:rsidRPr="001F4517">
        <w:rPr>
          <w:sz w:val="30"/>
          <w:szCs w:val="30"/>
        </w:rPr>
        <w:t xml:space="preserve">England, the second of 8 children. Dickens’ literary success began with the 1836 serial publication of </w:t>
      </w:r>
      <w:r w:rsidRPr="001F4517">
        <w:rPr>
          <w:i/>
          <w:sz w:val="30"/>
          <w:szCs w:val="30"/>
        </w:rPr>
        <w:t>The Pickwick Papers</w:t>
      </w:r>
      <w:r w:rsidRPr="001F4517">
        <w:rPr>
          <w:sz w:val="30"/>
          <w:szCs w:val="30"/>
        </w:rPr>
        <w:t xml:space="preserve">. </w:t>
      </w:r>
      <w:r w:rsidRPr="001F4517">
        <w:rPr>
          <w:i/>
          <w:sz w:val="30"/>
          <w:szCs w:val="30"/>
        </w:rPr>
        <w:t xml:space="preserve">A Christmas Carol, </w:t>
      </w:r>
      <w:r w:rsidRPr="001F4517">
        <w:rPr>
          <w:sz w:val="30"/>
          <w:szCs w:val="30"/>
        </w:rPr>
        <w:t xml:space="preserve">was published in 1843, </w:t>
      </w:r>
      <w:r>
        <w:rPr>
          <w:sz w:val="30"/>
          <w:szCs w:val="30"/>
        </w:rPr>
        <w:t xml:space="preserve">not long after </w:t>
      </w:r>
      <w:r w:rsidRPr="001F4517">
        <w:rPr>
          <w:sz w:val="30"/>
          <w:szCs w:val="30"/>
        </w:rPr>
        <w:t xml:space="preserve">the </w:t>
      </w:r>
      <w:r>
        <w:rPr>
          <w:sz w:val="30"/>
          <w:szCs w:val="30"/>
        </w:rPr>
        <w:t xml:space="preserve"> </w:t>
      </w:r>
    </w:p>
    <w:p w:rsidR="00FC0982" w:rsidRPr="00467D94" w:rsidRDefault="00FC0982" w:rsidP="00FC0982">
      <w:pPr>
        <w:jc w:val="both"/>
        <w:rPr>
          <w:sz w:val="30"/>
          <w:szCs w:val="30"/>
        </w:rPr>
      </w:pPr>
      <w:r>
        <w:rPr>
          <w:noProof/>
          <w:color w:val="0000FF"/>
          <w:sz w:val="21"/>
          <w:szCs w:val="21"/>
        </w:rPr>
        <w:drawing>
          <wp:anchor distT="0" distB="0" distL="114300" distR="114300" simplePos="0" relativeHeight="251663360" behindDoc="0" locked="0" layoutInCell="1" allowOverlap="1" wp14:anchorId="5A49F3BB" wp14:editId="62182BA4">
            <wp:simplePos x="0" y="0"/>
            <wp:positionH relativeFrom="margin">
              <wp:posOffset>5286375</wp:posOffset>
            </wp:positionH>
            <wp:positionV relativeFrom="margin">
              <wp:posOffset>6572250</wp:posOffset>
            </wp:positionV>
            <wp:extent cx="790575" cy="1133475"/>
            <wp:effectExtent l="0" t="0" r="9525" b="9525"/>
            <wp:wrapSquare wrapText="bothSides"/>
            <wp:docPr id="5" name="Picture 5" descr="Charles Dickens">
              <a:hlinkClick xmlns:a="http://schemas.openxmlformats.org/drawingml/2006/main" r:id="rId12" tooltip="&quot;Charles Dick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Dickens">
                      <a:hlinkClick r:id="rId12" tooltip="&quot;Charles Dickens&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14:sizeRelV relativeFrom="margin">
              <wp14:pctHeight>0</wp14:pctHeight>
            </wp14:sizeRelV>
          </wp:anchor>
        </w:drawing>
      </w:r>
      <w:proofErr w:type="gramStart"/>
      <w:r w:rsidRPr="001F4517">
        <w:rPr>
          <w:sz w:val="30"/>
          <w:szCs w:val="30"/>
        </w:rPr>
        <w:t>widespread</w:t>
      </w:r>
      <w:proofErr w:type="gramEnd"/>
      <w:r w:rsidRPr="001F4517">
        <w:rPr>
          <w:sz w:val="30"/>
          <w:szCs w:val="30"/>
        </w:rPr>
        <w:t xml:space="preserve"> use of Christmas trees (1841) and the first Christmas card (1843). The original title of the book was: </w:t>
      </w:r>
      <w:r w:rsidRPr="001F4517">
        <w:rPr>
          <w:i/>
          <w:sz w:val="30"/>
          <w:szCs w:val="30"/>
        </w:rPr>
        <w:t>A Christmas Carol in Prose: Being a Ghost Story of Christmas</w:t>
      </w:r>
      <w:r w:rsidRPr="001F4517">
        <w:rPr>
          <w:sz w:val="30"/>
          <w:szCs w:val="30"/>
        </w:rPr>
        <w:t xml:space="preserve">. While best known for </w:t>
      </w:r>
      <w:r w:rsidRPr="001F4517">
        <w:rPr>
          <w:i/>
          <w:sz w:val="30"/>
          <w:szCs w:val="30"/>
        </w:rPr>
        <w:t>A Christmas Carol</w:t>
      </w:r>
      <w:r w:rsidRPr="001F4517">
        <w:rPr>
          <w:sz w:val="30"/>
          <w:szCs w:val="30"/>
        </w:rPr>
        <w:t xml:space="preserve">, Charles Dickens penned four other books about Christmas: </w:t>
      </w:r>
      <w:r w:rsidRPr="001F4517">
        <w:rPr>
          <w:i/>
          <w:sz w:val="30"/>
          <w:szCs w:val="30"/>
        </w:rPr>
        <w:t>The Chimes</w:t>
      </w:r>
      <w:r w:rsidRPr="001F4517">
        <w:rPr>
          <w:sz w:val="30"/>
          <w:szCs w:val="30"/>
        </w:rPr>
        <w:t xml:space="preserve">, </w:t>
      </w:r>
      <w:r w:rsidRPr="001F4517">
        <w:rPr>
          <w:i/>
          <w:sz w:val="30"/>
          <w:szCs w:val="30"/>
        </w:rPr>
        <w:t>The Cricket on the Hearth</w:t>
      </w:r>
      <w:r w:rsidRPr="001F4517">
        <w:rPr>
          <w:sz w:val="30"/>
          <w:szCs w:val="30"/>
        </w:rPr>
        <w:t xml:space="preserve">, </w:t>
      </w:r>
      <w:r w:rsidRPr="001F4517">
        <w:rPr>
          <w:i/>
          <w:sz w:val="30"/>
          <w:szCs w:val="30"/>
        </w:rPr>
        <w:t>The Battle of Life</w:t>
      </w:r>
      <w:r w:rsidRPr="001F4517">
        <w:rPr>
          <w:sz w:val="30"/>
          <w:szCs w:val="30"/>
        </w:rPr>
        <w:t xml:space="preserve">, and </w:t>
      </w:r>
      <w:r w:rsidRPr="001F4517">
        <w:rPr>
          <w:i/>
          <w:sz w:val="30"/>
          <w:szCs w:val="30"/>
        </w:rPr>
        <w:t>The Haunted Man and the Ghost’s Bargain</w:t>
      </w:r>
      <w:r w:rsidRPr="001F4517">
        <w:rPr>
          <w:sz w:val="30"/>
          <w:szCs w:val="30"/>
        </w:rPr>
        <w:t xml:space="preserve">. These five Christmas books were published </w:t>
      </w:r>
      <w:proofErr w:type="gramStart"/>
      <w:r w:rsidRPr="001F4517">
        <w:rPr>
          <w:sz w:val="30"/>
          <w:szCs w:val="30"/>
        </w:rPr>
        <w:t>between 1843-1848</w:t>
      </w:r>
      <w:proofErr w:type="gramEnd"/>
      <w:r w:rsidRPr="001F4517">
        <w:rPr>
          <w:sz w:val="30"/>
          <w:szCs w:val="30"/>
        </w:rPr>
        <w:t>. Charles Dickens passed away June 9, 1870. He wished to be buried, without fanfare, in a small cemetery in Rochester, but the British nation would not allow it.</w:t>
      </w:r>
      <w:r w:rsidRPr="00467D94">
        <w:rPr>
          <w:noProof/>
          <w:color w:val="0000FF"/>
        </w:rPr>
        <w:t xml:space="preserve"> </w:t>
      </w:r>
      <w:r w:rsidRPr="001F4517">
        <w:rPr>
          <w:sz w:val="30"/>
          <w:szCs w:val="30"/>
        </w:rPr>
        <w:t xml:space="preserve"> He was laid to rest in Poet’s Corner, Westminster Abbey. </w:t>
      </w:r>
      <w:r w:rsidRPr="001F4517">
        <w:rPr>
          <w:i/>
          <w:sz w:val="30"/>
          <w:szCs w:val="30"/>
        </w:rPr>
        <w:t xml:space="preserve">A Christmas Carol </w:t>
      </w:r>
      <w:r w:rsidRPr="001F4517">
        <w:rPr>
          <w:sz w:val="30"/>
          <w:szCs w:val="30"/>
        </w:rPr>
        <w:t>remains popular today and continues to inspire adaptations in every artistic genre.</w:t>
      </w:r>
    </w:p>
    <w:p w:rsidR="00FC0982" w:rsidRPr="00260147" w:rsidRDefault="00FC0982" w:rsidP="00FC0982">
      <w:pPr>
        <w:jc w:val="both"/>
      </w:pPr>
    </w:p>
    <w:p w:rsidR="00FC0982" w:rsidRDefault="00FC0982" w:rsidP="00FC0982">
      <w:pPr>
        <w:jc w:val="center"/>
        <w:rPr>
          <w:b/>
          <w:sz w:val="40"/>
          <w:szCs w:val="40"/>
        </w:rPr>
      </w:pPr>
    </w:p>
    <w:p w:rsidR="00FC0982" w:rsidRDefault="00FC0982" w:rsidP="00FC0982">
      <w:pPr>
        <w:jc w:val="center"/>
        <w:rPr>
          <w:b/>
          <w:sz w:val="40"/>
          <w:szCs w:val="40"/>
        </w:rPr>
      </w:pPr>
    </w:p>
    <w:p w:rsidR="00FC0982" w:rsidRDefault="00FC0982" w:rsidP="00FC0982">
      <w:pPr>
        <w:jc w:val="center"/>
        <w:rPr>
          <w:b/>
          <w:sz w:val="40"/>
          <w:szCs w:val="40"/>
        </w:rPr>
      </w:pPr>
    </w:p>
    <w:p w:rsidR="00FC0982" w:rsidRDefault="00FC0982" w:rsidP="00FC0982">
      <w:pPr>
        <w:jc w:val="center"/>
        <w:rPr>
          <w:b/>
          <w:sz w:val="40"/>
          <w:szCs w:val="40"/>
        </w:rPr>
      </w:pPr>
    </w:p>
    <w:p w:rsidR="00FC0982" w:rsidRPr="00FC0982" w:rsidRDefault="00FC0982" w:rsidP="00FC0982">
      <w:pPr>
        <w:jc w:val="center"/>
        <w:rPr>
          <w:b/>
          <w:sz w:val="40"/>
          <w:szCs w:val="40"/>
        </w:rPr>
      </w:pPr>
      <w:r w:rsidRPr="00FC0982">
        <w:rPr>
          <w:b/>
          <w:sz w:val="40"/>
          <w:szCs w:val="40"/>
        </w:rPr>
        <w:lastRenderedPageBreak/>
        <w:t>Resident Activities</w:t>
      </w:r>
      <w:r>
        <w:rPr>
          <w:b/>
          <w:sz w:val="40"/>
          <w:szCs w:val="40"/>
        </w:rPr>
        <w:t xml:space="preserve"> </w:t>
      </w:r>
      <w:proofErr w:type="gramStart"/>
      <w:r w:rsidRPr="00FC0982">
        <w:rPr>
          <w:b/>
          <w:sz w:val="40"/>
          <w:szCs w:val="40"/>
        </w:rPr>
        <w:t>In  December</w:t>
      </w:r>
      <w:proofErr w:type="gramEnd"/>
    </w:p>
    <w:p w:rsidR="00FC0982" w:rsidRDefault="00FC0982" w:rsidP="00FC0982">
      <w:pPr>
        <w:jc w:val="both"/>
        <w:rPr>
          <w:sz w:val="32"/>
          <w:szCs w:val="32"/>
        </w:rPr>
      </w:pPr>
      <w:r w:rsidRPr="001F4517">
        <w:rPr>
          <w:sz w:val="30"/>
          <w:szCs w:val="30"/>
        </w:rPr>
        <w:t xml:space="preserve">In December, residents have many activities to choose from.  Many </w:t>
      </w:r>
      <w:r>
        <w:rPr>
          <w:rFonts w:ascii="Arial" w:hAnsi="Arial" w:cs="Arial"/>
          <w:noProof/>
          <w:color w:val="0000FF"/>
          <w:sz w:val="27"/>
          <w:szCs w:val="27"/>
        </w:rPr>
        <w:drawing>
          <wp:anchor distT="0" distB="0" distL="114300" distR="114300" simplePos="0" relativeHeight="251667456" behindDoc="0" locked="0" layoutInCell="1" allowOverlap="1" wp14:anchorId="5302215C" wp14:editId="13C6BB63">
            <wp:simplePos x="0" y="0"/>
            <wp:positionH relativeFrom="margin">
              <wp:posOffset>-9525</wp:posOffset>
            </wp:positionH>
            <wp:positionV relativeFrom="margin">
              <wp:posOffset>952500</wp:posOffset>
            </wp:positionV>
            <wp:extent cx="828675" cy="1085850"/>
            <wp:effectExtent l="0" t="0" r="9525" b="0"/>
            <wp:wrapSquare wrapText="bothSides"/>
            <wp:docPr id="8" name="Picture 8" descr="Image result for Ball State Women's basketball te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ll State Women's basketball tea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517">
        <w:rPr>
          <w:sz w:val="30"/>
          <w:szCs w:val="30"/>
        </w:rPr>
        <w:t xml:space="preserve">residents will be attending the BSU Women’s Basketball Games to cheer on the ladies. There will be a Holiday Dessert Walk, which is similar to a “cake walk” and a group of crafters </w:t>
      </w:r>
      <w:r>
        <w:rPr>
          <w:sz w:val="30"/>
          <w:szCs w:val="30"/>
        </w:rPr>
        <w:t xml:space="preserve">will be </w:t>
      </w:r>
      <w:r w:rsidRPr="001F4517">
        <w:rPr>
          <w:sz w:val="30"/>
          <w:szCs w:val="30"/>
        </w:rPr>
        <w:t xml:space="preserve">making Christmas wreaths. In December, the </w:t>
      </w:r>
      <w:r w:rsidRPr="001F4517">
        <w:rPr>
          <w:i/>
          <w:sz w:val="30"/>
          <w:szCs w:val="30"/>
        </w:rPr>
        <w:t>Lunch Bunch</w:t>
      </w:r>
      <w:r w:rsidRPr="001F4517">
        <w:rPr>
          <w:sz w:val="30"/>
          <w:szCs w:val="30"/>
        </w:rPr>
        <w:t xml:space="preserve"> will be dining at IHOP and Applebee’s. Residents will be attending the Artists Series:</w:t>
      </w:r>
      <w:r>
        <w:rPr>
          <w:sz w:val="30"/>
          <w:szCs w:val="30"/>
        </w:rPr>
        <w:t xml:space="preserve"> </w:t>
      </w:r>
      <w:bookmarkStart w:id="0" w:name="_GoBack"/>
      <w:r w:rsidRPr="001F4517">
        <w:rPr>
          <w:i/>
          <w:sz w:val="30"/>
          <w:szCs w:val="30"/>
        </w:rPr>
        <w:t xml:space="preserve">The Ten Tenors </w:t>
      </w:r>
      <w:r w:rsidRPr="001F4517">
        <w:rPr>
          <w:sz w:val="30"/>
          <w:szCs w:val="30"/>
        </w:rPr>
        <w:t>and</w:t>
      </w:r>
      <w:r w:rsidRPr="001F4517">
        <w:rPr>
          <w:i/>
          <w:sz w:val="30"/>
          <w:szCs w:val="30"/>
        </w:rPr>
        <w:t xml:space="preserve"> </w:t>
      </w:r>
      <w:r w:rsidRPr="001F4517">
        <w:rPr>
          <w:sz w:val="30"/>
          <w:szCs w:val="30"/>
        </w:rPr>
        <w:t xml:space="preserve">the MSO concert </w:t>
      </w:r>
      <w:r w:rsidRPr="001F4517">
        <w:rPr>
          <w:i/>
          <w:sz w:val="30"/>
          <w:szCs w:val="30"/>
        </w:rPr>
        <w:t xml:space="preserve">Fisher Shafer Holiday </w:t>
      </w:r>
      <w:bookmarkEnd w:id="0"/>
      <w:r w:rsidRPr="001F4517">
        <w:rPr>
          <w:i/>
          <w:sz w:val="30"/>
          <w:szCs w:val="30"/>
        </w:rPr>
        <w:t xml:space="preserve">Pops </w:t>
      </w:r>
      <w:r w:rsidRPr="001F4517">
        <w:rPr>
          <w:sz w:val="30"/>
          <w:szCs w:val="30"/>
        </w:rPr>
        <w:t>at Emens.</w:t>
      </w:r>
      <w:r w:rsidRPr="001F4517">
        <w:rPr>
          <w:i/>
          <w:sz w:val="30"/>
          <w:szCs w:val="30"/>
        </w:rPr>
        <w:t xml:space="preserve"> </w:t>
      </w:r>
      <w:r w:rsidRPr="001F4517">
        <w:rPr>
          <w:sz w:val="30"/>
          <w:szCs w:val="30"/>
        </w:rPr>
        <w:t>Many</w:t>
      </w:r>
      <w:r>
        <w:rPr>
          <w:sz w:val="30"/>
          <w:szCs w:val="30"/>
        </w:rPr>
        <w:t xml:space="preserve"> residents</w:t>
      </w:r>
      <w:r w:rsidRPr="001F4517">
        <w:rPr>
          <w:sz w:val="30"/>
          <w:szCs w:val="30"/>
        </w:rPr>
        <w:t xml:space="preserve"> will be going to Civic Theatre for </w:t>
      </w:r>
      <w:r w:rsidRPr="001F4517">
        <w:rPr>
          <w:i/>
          <w:sz w:val="30"/>
          <w:szCs w:val="30"/>
        </w:rPr>
        <w:t xml:space="preserve">Joseph and the Amazing Technicolor </w:t>
      </w:r>
      <w:proofErr w:type="spellStart"/>
      <w:r w:rsidRPr="001F4517">
        <w:rPr>
          <w:i/>
          <w:sz w:val="30"/>
          <w:szCs w:val="30"/>
        </w:rPr>
        <w:t>Dreamcoat</w:t>
      </w:r>
      <w:proofErr w:type="spellEnd"/>
      <w:r w:rsidRPr="001F4517">
        <w:rPr>
          <w:sz w:val="30"/>
          <w:szCs w:val="30"/>
        </w:rPr>
        <w:t>.</w:t>
      </w:r>
      <w:r w:rsidRPr="00785D84">
        <w:rPr>
          <w:rFonts w:ascii="Arial" w:hAnsi="Arial" w:cs="Arial"/>
          <w:noProof/>
          <w:color w:val="0000FF"/>
          <w:sz w:val="27"/>
          <w:szCs w:val="27"/>
        </w:rPr>
        <w:t xml:space="preserve"> </w:t>
      </w:r>
      <w:r w:rsidRPr="001F4517">
        <w:rPr>
          <w:sz w:val="30"/>
          <w:szCs w:val="30"/>
        </w:rPr>
        <w:t xml:space="preserve"> Residents will be going to BSU to attend the </w:t>
      </w:r>
      <w:r w:rsidRPr="001F4517">
        <w:rPr>
          <w:i/>
          <w:sz w:val="30"/>
          <w:szCs w:val="30"/>
        </w:rPr>
        <w:t xml:space="preserve">Theatre of Dance – </w:t>
      </w:r>
      <w:proofErr w:type="gramStart"/>
      <w:r w:rsidRPr="001F4517">
        <w:rPr>
          <w:i/>
          <w:sz w:val="30"/>
          <w:szCs w:val="30"/>
        </w:rPr>
        <w:t>A</w:t>
      </w:r>
      <w:r>
        <w:rPr>
          <w:i/>
          <w:sz w:val="32"/>
          <w:szCs w:val="32"/>
        </w:rPr>
        <w:t xml:space="preserve"> </w:t>
      </w:r>
      <w:r w:rsidRPr="00B3730F">
        <w:rPr>
          <w:i/>
          <w:sz w:val="32"/>
          <w:szCs w:val="32"/>
        </w:rPr>
        <w:t xml:space="preserve"> Christmas</w:t>
      </w:r>
      <w:proofErr w:type="gramEnd"/>
      <w:r w:rsidRPr="00B3730F">
        <w:rPr>
          <w:i/>
          <w:sz w:val="32"/>
          <w:szCs w:val="32"/>
        </w:rPr>
        <w:t xml:space="preserve"> Carol</w:t>
      </w:r>
      <w:r>
        <w:rPr>
          <w:sz w:val="32"/>
          <w:szCs w:val="32"/>
        </w:rPr>
        <w:t>. Residents receive door-to-door service.</w:t>
      </w:r>
    </w:p>
    <w:p w:rsidR="00FC0982" w:rsidRPr="00B3730F" w:rsidRDefault="00FC0982" w:rsidP="00FC0982">
      <w:pPr>
        <w:jc w:val="both"/>
      </w:pPr>
    </w:p>
    <w:p w:rsidR="00FC0982" w:rsidRPr="00E116C2" w:rsidRDefault="00FC0982" w:rsidP="00FC0982">
      <w:pPr>
        <w:jc w:val="center"/>
        <w:rPr>
          <w:sz w:val="40"/>
          <w:szCs w:val="40"/>
        </w:rPr>
      </w:pPr>
      <w:r w:rsidRPr="00E116C2">
        <w:rPr>
          <w:sz w:val="40"/>
          <w:szCs w:val="40"/>
        </w:rPr>
        <w:t>Holiday Traditions at</w:t>
      </w:r>
    </w:p>
    <w:p w:rsidR="00FC0982" w:rsidRPr="00E116C2" w:rsidRDefault="00FC0982" w:rsidP="00FC0982">
      <w:pPr>
        <w:jc w:val="center"/>
        <w:rPr>
          <w:sz w:val="40"/>
          <w:szCs w:val="40"/>
        </w:rPr>
      </w:pPr>
      <w:r w:rsidRPr="00E116C2">
        <w:rPr>
          <w:sz w:val="40"/>
          <w:szCs w:val="40"/>
        </w:rPr>
        <w:t>Westminster Village</w:t>
      </w:r>
    </w:p>
    <w:p w:rsidR="00FC0982" w:rsidRPr="00C37D28" w:rsidRDefault="00FC0982" w:rsidP="00FC0982">
      <w:pPr>
        <w:jc w:val="center"/>
        <w:rPr>
          <w:sz w:val="16"/>
          <w:szCs w:val="16"/>
        </w:rPr>
      </w:pPr>
      <w:r>
        <w:rPr>
          <w:rFonts w:ascii="Arial" w:hAnsi="Arial" w:cs="Arial"/>
          <w:noProof/>
          <w:color w:val="0000FF"/>
          <w:sz w:val="27"/>
          <w:szCs w:val="27"/>
        </w:rPr>
        <w:drawing>
          <wp:anchor distT="0" distB="0" distL="114300" distR="114300" simplePos="0" relativeHeight="251668480" behindDoc="0" locked="0" layoutInCell="1" allowOverlap="1" wp14:anchorId="0655E72B" wp14:editId="2892005D">
            <wp:simplePos x="0" y="0"/>
            <wp:positionH relativeFrom="margin">
              <wp:posOffset>-114300</wp:posOffset>
            </wp:positionH>
            <wp:positionV relativeFrom="margin">
              <wp:posOffset>3771900</wp:posOffset>
            </wp:positionV>
            <wp:extent cx="933450" cy="952500"/>
            <wp:effectExtent l="0" t="0" r="0" b="0"/>
            <wp:wrapSquare wrapText="bothSides"/>
            <wp:docPr id="9" name="Picture 9" descr="Image result for christmas wreath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mas wreath clip 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0982" w:rsidRDefault="00FC0982" w:rsidP="00FC0982">
      <w:pPr>
        <w:jc w:val="both"/>
        <w:rPr>
          <w:sz w:val="30"/>
          <w:szCs w:val="30"/>
        </w:rPr>
      </w:pPr>
      <w:r>
        <w:rPr>
          <w:noProof/>
          <w:sz w:val="30"/>
          <w:szCs w:val="30"/>
        </w:rPr>
        <w:drawing>
          <wp:anchor distT="0" distB="0" distL="114300" distR="114300" simplePos="0" relativeHeight="251672576" behindDoc="0" locked="0" layoutInCell="1" allowOverlap="1" wp14:anchorId="79A00818" wp14:editId="0B6377B5">
            <wp:simplePos x="0" y="0"/>
            <wp:positionH relativeFrom="margin">
              <wp:posOffset>5324475</wp:posOffset>
            </wp:positionH>
            <wp:positionV relativeFrom="margin">
              <wp:posOffset>4305300</wp:posOffset>
            </wp:positionV>
            <wp:extent cx="1181100" cy="962025"/>
            <wp:effectExtent l="0" t="0" r="0" b="9525"/>
            <wp:wrapSquare wrapText="bothSides"/>
            <wp:docPr id="12" name="Picture 12" descr="C:\Users\mscoble\AppData\Local\Microsoft\Windows\Temporary Internet Files\Content.IE5\AM730JEX\Carolers0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IE5\AM730JEX\Carolers005[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1F41F51" wp14:editId="0D62219F">
            <wp:simplePos x="0" y="0"/>
            <wp:positionH relativeFrom="margin">
              <wp:posOffset>5133975</wp:posOffset>
            </wp:positionH>
            <wp:positionV relativeFrom="margin">
              <wp:posOffset>257175</wp:posOffset>
            </wp:positionV>
            <wp:extent cx="838200" cy="1162050"/>
            <wp:effectExtent l="0" t="0" r="0" b="0"/>
            <wp:wrapSquare wrapText="bothSides"/>
            <wp:docPr id="13" name="Picture 13" descr="C:\Users\mscoble\AppData\Local\Microsoft\Windows\Temporary Internet Files\Content.IE5\T85QXZNV\claus-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IE5\T85QXZNV\claus-family[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517">
        <w:rPr>
          <w:sz w:val="30"/>
          <w:szCs w:val="30"/>
        </w:rPr>
        <w:t>The Employee and Resident Christmas Party is a special tradition at Westminster. Everyone gathers together to s</w:t>
      </w:r>
      <w:r>
        <w:rPr>
          <w:sz w:val="30"/>
          <w:szCs w:val="30"/>
        </w:rPr>
        <w:t>ing</w:t>
      </w:r>
      <w:r w:rsidRPr="001F4517">
        <w:rPr>
          <w:sz w:val="30"/>
          <w:szCs w:val="30"/>
        </w:rPr>
        <w:t xml:space="preserve"> Christmas </w:t>
      </w:r>
      <w:r>
        <w:rPr>
          <w:sz w:val="30"/>
          <w:szCs w:val="30"/>
        </w:rPr>
        <w:t>carols</w:t>
      </w:r>
      <w:r w:rsidRPr="001F4517">
        <w:rPr>
          <w:sz w:val="30"/>
          <w:szCs w:val="30"/>
        </w:rPr>
        <w:t xml:space="preserve"> and </w:t>
      </w:r>
      <w:r>
        <w:rPr>
          <w:sz w:val="30"/>
          <w:szCs w:val="30"/>
        </w:rPr>
        <w:t xml:space="preserve">enjoy delicious </w:t>
      </w:r>
      <w:r w:rsidRPr="001F4517">
        <w:rPr>
          <w:sz w:val="30"/>
          <w:szCs w:val="30"/>
        </w:rPr>
        <w:t>treats. Another tradition is a visit from Mr. and Mrs. Santa Claus. Residents</w:t>
      </w:r>
      <w:r>
        <w:rPr>
          <w:sz w:val="30"/>
          <w:szCs w:val="30"/>
        </w:rPr>
        <w:t xml:space="preserve"> will</w:t>
      </w:r>
      <w:r w:rsidRPr="001F4517">
        <w:rPr>
          <w:sz w:val="30"/>
          <w:szCs w:val="30"/>
        </w:rPr>
        <w:t xml:space="preserve"> have their pictures taken with the couple in red! The</w:t>
      </w:r>
    </w:p>
    <w:p w:rsidR="00FC0982" w:rsidRDefault="00FC0982" w:rsidP="00FC0982">
      <w:pPr>
        <w:jc w:val="both"/>
        <w:rPr>
          <w:sz w:val="30"/>
          <w:szCs w:val="30"/>
        </w:rPr>
      </w:pPr>
      <w:r>
        <w:rPr>
          <w:sz w:val="30"/>
          <w:szCs w:val="30"/>
        </w:rPr>
        <w:t xml:space="preserve">                   </w:t>
      </w:r>
      <w:r w:rsidRPr="001F4517">
        <w:rPr>
          <w:sz w:val="30"/>
          <w:szCs w:val="30"/>
        </w:rPr>
        <w:t xml:space="preserve"> Holiday Season culminates </w:t>
      </w:r>
      <w:r>
        <w:rPr>
          <w:sz w:val="30"/>
          <w:szCs w:val="30"/>
        </w:rPr>
        <w:t>w</w:t>
      </w:r>
      <w:r w:rsidRPr="001F4517">
        <w:rPr>
          <w:sz w:val="30"/>
          <w:szCs w:val="30"/>
        </w:rPr>
        <w:t xml:space="preserve">ith a New Year’s Eve </w:t>
      </w:r>
    </w:p>
    <w:p w:rsidR="00FC0982" w:rsidRPr="001F4517" w:rsidRDefault="00FC0982" w:rsidP="00FC0982">
      <w:pPr>
        <w:jc w:val="both"/>
        <w:rPr>
          <w:sz w:val="30"/>
          <w:szCs w:val="30"/>
        </w:rPr>
      </w:pPr>
      <w:r>
        <w:rPr>
          <w:sz w:val="30"/>
          <w:szCs w:val="30"/>
        </w:rPr>
        <w:t xml:space="preserve">                    </w:t>
      </w:r>
      <w:r w:rsidRPr="001F4517">
        <w:rPr>
          <w:sz w:val="30"/>
          <w:szCs w:val="30"/>
        </w:rPr>
        <w:t xml:space="preserve">Bingo and Pizza Party. </w:t>
      </w:r>
    </w:p>
    <w:p w:rsidR="00FC0982" w:rsidRPr="006A0F55" w:rsidRDefault="00FC0982" w:rsidP="00FC0982">
      <w:pPr>
        <w:jc w:val="both"/>
        <w:rPr>
          <w:sz w:val="32"/>
          <w:szCs w:val="32"/>
        </w:rPr>
      </w:pPr>
    </w:p>
    <w:p w:rsidR="00FC0982" w:rsidRDefault="00FC0982" w:rsidP="00FC0982">
      <w:pPr>
        <w:pBdr>
          <w:top w:val="single" w:sz="12" w:space="1" w:color="00B050"/>
          <w:left w:val="single" w:sz="12" w:space="0" w:color="00B050"/>
          <w:bottom w:val="single" w:sz="12" w:space="1" w:color="00B050"/>
          <w:right w:val="single" w:sz="12" w:space="4" w:color="00B050"/>
        </w:pBdr>
        <w:jc w:val="center"/>
        <w:rPr>
          <w:i/>
          <w:sz w:val="16"/>
          <w:szCs w:val="16"/>
        </w:rPr>
      </w:pPr>
    </w:p>
    <w:p w:rsidR="00FC0982" w:rsidRPr="00FC0982" w:rsidRDefault="00FC0982" w:rsidP="00FC0982">
      <w:pPr>
        <w:pBdr>
          <w:top w:val="single" w:sz="12" w:space="1" w:color="00B050"/>
          <w:left w:val="single" w:sz="12" w:space="0" w:color="00B050"/>
          <w:bottom w:val="single" w:sz="12" w:space="1" w:color="00B050"/>
          <w:right w:val="single" w:sz="12" w:space="4" w:color="00B050"/>
        </w:pBdr>
        <w:jc w:val="center"/>
        <w:rPr>
          <w:i/>
          <w:sz w:val="36"/>
          <w:szCs w:val="28"/>
        </w:rPr>
      </w:pPr>
      <w:r w:rsidRPr="00FC0982">
        <w:rPr>
          <w:i/>
          <w:sz w:val="36"/>
          <w:szCs w:val="28"/>
        </w:rPr>
        <w:t>Safe and Warm</w:t>
      </w:r>
      <w:r w:rsidRPr="00FC0982">
        <w:rPr>
          <w:i/>
          <w:sz w:val="36"/>
          <w:szCs w:val="28"/>
        </w:rPr>
        <w:t xml:space="preserve"> </w:t>
      </w:r>
      <w:r w:rsidRPr="00FC0982">
        <w:rPr>
          <w:i/>
          <w:sz w:val="36"/>
          <w:szCs w:val="28"/>
        </w:rPr>
        <w:t xml:space="preserve">For </w:t>
      </w:r>
      <w:proofErr w:type="gramStart"/>
      <w:r w:rsidRPr="00FC0982">
        <w:rPr>
          <w:i/>
          <w:sz w:val="36"/>
          <w:szCs w:val="28"/>
        </w:rPr>
        <w:t>The</w:t>
      </w:r>
      <w:proofErr w:type="gramEnd"/>
      <w:r w:rsidRPr="00FC0982">
        <w:rPr>
          <w:i/>
          <w:sz w:val="36"/>
          <w:szCs w:val="28"/>
        </w:rPr>
        <w:t xml:space="preserve"> Winter</w:t>
      </w:r>
    </w:p>
    <w:p w:rsidR="00FC0982" w:rsidRPr="00FC0982" w:rsidRDefault="00FC0982" w:rsidP="00FC0982">
      <w:pPr>
        <w:pBdr>
          <w:top w:val="single" w:sz="12" w:space="1" w:color="00B050"/>
          <w:left w:val="single" w:sz="12" w:space="0" w:color="00B050"/>
          <w:bottom w:val="single" w:sz="12" w:space="1" w:color="00B050"/>
          <w:right w:val="single" w:sz="12" w:space="4" w:color="00B050"/>
        </w:pBdr>
        <w:jc w:val="center"/>
        <w:rPr>
          <w:sz w:val="28"/>
          <w:szCs w:val="28"/>
        </w:rPr>
      </w:pPr>
    </w:p>
    <w:p w:rsidR="00FC0982" w:rsidRDefault="00FC0982" w:rsidP="00FC0982">
      <w:pPr>
        <w:pBdr>
          <w:top w:val="single" w:sz="12" w:space="1" w:color="00B050"/>
          <w:left w:val="single" w:sz="12" w:space="0" w:color="00B050"/>
          <w:bottom w:val="single" w:sz="12" w:space="1" w:color="00B050"/>
          <w:right w:val="single" w:sz="12" w:space="4" w:color="00B050"/>
        </w:pBdr>
        <w:jc w:val="both"/>
        <w:rPr>
          <w:sz w:val="28"/>
          <w:szCs w:val="28"/>
        </w:rPr>
      </w:pPr>
      <w:r w:rsidRPr="00FC0982">
        <w:rPr>
          <w:noProof/>
          <w:color w:val="0000FF"/>
          <w:sz w:val="28"/>
          <w:szCs w:val="28"/>
        </w:rPr>
        <w:drawing>
          <wp:anchor distT="0" distB="0" distL="114300" distR="114300" simplePos="0" relativeHeight="251673600" behindDoc="1" locked="0" layoutInCell="1" allowOverlap="1" wp14:anchorId="4A6BB3CE" wp14:editId="20DDBA95">
            <wp:simplePos x="0" y="0"/>
            <wp:positionH relativeFrom="margin">
              <wp:posOffset>3600450</wp:posOffset>
            </wp:positionH>
            <wp:positionV relativeFrom="margin">
              <wp:posOffset>7658100</wp:posOffset>
            </wp:positionV>
            <wp:extent cx="2286000" cy="1238250"/>
            <wp:effectExtent l="0" t="0" r="0" b="0"/>
            <wp:wrapNone/>
            <wp:docPr id="14" name="Picture 14" descr="Image result for christmas clip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clipar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0982">
        <w:rPr>
          <w:sz w:val="28"/>
          <w:szCs w:val="28"/>
        </w:rPr>
        <w:t xml:space="preserve">If staying alone in your home during the long, cold winter doesn’t sound like something you want to do this year; Westminster </w:t>
      </w:r>
      <w:proofErr w:type="gramStart"/>
      <w:r w:rsidRPr="00FC0982">
        <w:rPr>
          <w:sz w:val="28"/>
          <w:szCs w:val="28"/>
        </w:rPr>
        <w:t>has  an</w:t>
      </w:r>
      <w:proofErr w:type="gramEnd"/>
      <w:r w:rsidRPr="00FC0982">
        <w:rPr>
          <w:sz w:val="28"/>
          <w:szCs w:val="28"/>
        </w:rPr>
        <w:t xml:space="preserve"> idea for you! Come and spend the winter in a comfortable furnished apartment. You can participate in any of the activities, exercise in the Fitness Center, do your banking, get your hair done in the Beauty Salon, and join in all the reindeer games! </w:t>
      </w:r>
      <w:r w:rsidRPr="00FC0982">
        <w:rPr>
          <w:i/>
          <w:sz w:val="28"/>
          <w:szCs w:val="28"/>
        </w:rPr>
        <w:t xml:space="preserve">“Safe &amp; Warm for the </w:t>
      </w:r>
      <w:proofErr w:type="gramStart"/>
      <w:r w:rsidRPr="00FC0982">
        <w:rPr>
          <w:i/>
          <w:sz w:val="28"/>
          <w:szCs w:val="28"/>
        </w:rPr>
        <w:t>Winter</w:t>
      </w:r>
      <w:proofErr w:type="gramEnd"/>
      <w:r w:rsidRPr="00FC0982">
        <w:rPr>
          <w:i/>
          <w:sz w:val="28"/>
          <w:szCs w:val="28"/>
        </w:rPr>
        <w:t xml:space="preserve">” </w:t>
      </w:r>
      <w:r w:rsidRPr="00FC0982">
        <w:rPr>
          <w:sz w:val="28"/>
          <w:szCs w:val="28"/>
        </w:rPr>
        <w:t>includes meals, cleaning, linen laundry, utilities and basic TV, with monthly rates beginning at $2,131. If you would like to schedule a tour or just ask a question, call Judi or Melody at 288-2155.</w:t>
      </w:r>
    </w:p>
    <w:p w:rsidR="00FC0982" w:rsidRDefault="00FC0982" w:rsidP="00FC0982">
      <w:pPr>
        <w:pBdr>
          <w:top w:val="single" w:sz="12" w:space="1" w:color="00B050"/>
          <w:left w:val="single" w:sz="12" w:space="0" w:color="00B050"/>
          <w:bottom w:val="single" w:sz="12" w:space="1" w:color="00B050"/>
          <w:right w:val="single" w:sz="12" w:space="4" w:color="00B050"/>
        </w:pBdr>
        <w:jc w:val="both"/>
        <w:rPr>
          <w:sz w:val="28"/>
          <w:szCs w:val="28"/>
        </w:rPr>
      </w:pPr>
    </w:p>
    <w:p w:rsidR="00FC0982" w:rsidRPr="00FC0982" w:rsidRDefault="00FC0982" w:rsidP="00FC0982">
      <w:pPr>
        <w:pBdr>
          <w:top w:val="single" w:sz="12" w:space="1" w:color="00B050"/>
          <w:left w:val="single" w:sz="12" w:space="0" w:color="00B050"/>
          <w:bottom w:val="single" w:sz="12" w:space="1" w:color="00B050"/>
          <w:right w:val="single" w:sz="12" w:space="4" w:color="00B050"/>
        </w:pBdr>
        <w:jc w:val="both"/>
        <w:rPr>
          <w:sz w:val="28"/>
          <w:szCs w:val="28"/>
        </w:rPr>
      </w:pPr>
    </w:p>
    <w:p w:rsidR="00FC0982" w:rsidRDefault="00FC0982" w:rsidP="00FC0982">
      <w:pPr>
        <w:pBdr>
          <w:top w:val="single" w:sz="12" w:space="1" w:color="00B050"/>
          <w:left w:val="single" w:sz="12" w:space="0" w:color="00B050"/>
          <w:bottom w:val="single" w:sz="12" w:space="1" w:color="00B050"/>
          <w:right w:val="single" w:sz="12" w:space="4" w:color="00B050"/>
        </w:pBdr>
        <w:jc w:val="both"/>
        <w:rPr>
          <w:sz w:val="32"/>
          <w:szCs w:val="32"/>
        </w:rPr>
      </w:pPr>
    </w:p>
    <w:p w:rsidR="00FC0982" w:rsidRDefault="00FC0982" w:rsidP="00FC0982">
      <w:pPr>
        <w:pBdr>
          <w:top w:val="single" w:sz="12" w:space="1" w:color="00B050"/>
          <w:left w:val="single" w:sz="12" w:space="0" w:color="00B050"/>
          <w:bottom w:val="single" w:sz="12" w:space="1" w:color="00B050"/>
          <w:right w:val="single" w:sz="12" w:space="4" w:color="00B050"/>
        </w:pBdr>
        <w:jc w:val="both"/>
        <w:rPr>
          <w:sz w:val="32"/>
          <w:szCs w:val="32"/>
        </w:rPr>
      </w:pPr>
    </w:p>
    <w:p w:rsidR="00FC0982" w:rsidRPr="00E42E23" w:rsidRDefault="00FC0982" w:rsidP="00FC0982">
      <w:pPr>
        <w:pBdr>
          <w:top w:val="single" w:sz="12" w:space="1" w:color="00B050"/>
          <w:left w:val="single" w:sz="12" w:space="0" w:color="00B050"/>
          <w:bottom w:val="single" w:sz="12" w:space="1" w:color="00B050"/>
          <w:right w:val="single" w:sz="12" w:space="4" w:color="00B050"/>
        </w:pBdr>
        <w:jc w:val="both"/>
        <w:rPr>
          <w:color w:val="4F6228" w:themeColor="accent3" w:themeShade="80"/>
        </w:rPr>
      </w:pPr>
    </w:p>
    <w:sectPr w:rsidR="00FC0982"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352A61"/>
    <w:rsid w:val="00371258"/>
    <w:rsid w:val="003B30E6"/>
    <w:rsid w:val="003F7AF6"/>
    <w:rsid w:val="004229CC"/>
    <w:rsid w:val="00426E7E"/>
    <w:rsid w:val="004C4287"/>
    <w:rsid w:val="004D311A"/>
    <w:rsid w:val="005334D9"/>
    <w:rsid w:val="0055522D"/>
    <w:rsid w:val="00572BC4"/>
    <w:rsid w:val="00593FA8"/>
    <w:rsid w:val="005B762D"/>
    <w:rsid w:val="005D48DF"/>
    <w:rsid w:val="005F5EDA"/>
    <w:rsid w:val="006100AD"/>
    <w:rsid w:val="00631871"/>
    <w:rsid w:val="00631D2E"/>
    <w:rsid w:val="006A52D1"/>
    <w:rsid w:val="006B4A16"/>
    <w:rsid w:val="00736686"/>
    <w:rsid w:val="00751266"/>
    <w:rsid w:val="0075732C"/>
    <w:rsid w:val="007B154B"/>
    <w:rsid w:val="00823026"/>
    <w:rsid w:val="00824B61"/>
    <w:rsid w:val="0083281E"/>
    <w:rsid w:val="00843A45"/>
    <w:rsid w:val="00867DE9"/>
    <w:rsid w:val="008A61EB"/>
    <w:rsid w:val="00912A7A"/>
    <w:rsid w:val="00922A13"/>
    <w:rsid w:val="00922E91"/>
    <w:rsid w:val="00927402"/>
    <w:rsid w:val="0093115F"/>
    <w:rsid w:val="009725D5"/>
    <w:rsid w:val="009E12CE"/>
    <w:rsid w:val="00A12BD2"/>
    <w:rsid w:val="00A7704E"/>
    <w:rsid w:val="00AB340F"/>
    <w:rsid w:val="00B00C1F"/>
    <w:rsid w:val="00B02E97"/>
    <w:rsid w:val="00B527C7"/>
    <w:rsid w:val="00B53670"/>
    <w:rsid w:val="00BB5809"/>
    <w:rsid w:val="00BD2BE7"/>
    <w:rsid w:val="00BE61DE"/>
    <w:rsid w:val="00C71F06"/>
    <w:rsid w:val="00C85780"/>
    <w:rsid w:val="00CB35CD"/>
    <w:rsid w:val="00CB3817"/>
    <w:rsid w:val="00CF6343"/>
    <w:rsid w:val="00D81ADE"/>
    <w:rsid w:val="00DE47EC"/>
    <w:rsid w:val="00E01EDA"/>
    <w:rsid w:val="00E0712C"/>
    <w:rsid w:val="00E315F3"/>
    <w:rsid w:val="00E42E23"/>
    <w:rsid w:val="00E56D13"/>
    <w:rsid w:val="00E645B1"/>
    <w:rsid w:val="00E93CE9"/>
    <w:rsid w:val="00F55D83"/>
    <w:rsid w:val="00FA4E2F"/>
    <w:rsid w:val="00FC0982"/>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Dyd6W9aDQAhUUWmMKHawgDZcQjRwIBw&amp;url=https://www.pinterest.com/pin/403846291561910033/&amp;bvm=bv.138169073,d.cGw&amp;psig=AFQjCNHB5T7_ohTFwkISptk1n8AX-Eu6yg&amp;ust=1478960893674337" TargetMode="Externa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hyperlink" Target="https://en.wikipedia.org/wiki/File:Dickens_Gurney_head.jpg"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s://www.google.com/imgres?imgurl=http://www.clipartkid.com/images/255/christmas-clip-art-wreath-clipart-best-z85orY-clipart.jpeg&amp;imgrefurl=http://www.clipartkid.com/free-christmas-wreath-cliparts/&amp;docid=3F62gOdM5DhoqM&amp;tbnid=fYIMen-2lPqbtM:&amp;vet=1&amp;w=1181&amp;h=1228&amp;bih=580&amp;biw=1154&amp;ved=0ahUKEwjzjOHu8KDQAhXljFQKHQA8BV4QMwhVKBwwHA&amp;iact=mrc&amp;uact=8" TargetMode="External"/><Relationship Id="rId20" Type="http://schemas.openxmlformats.org/officeDocument/2006/relationships/hyperlink" Target="http://www.google.com/url?sa=i&amp;rct=j&amp;q=&amp;esrc=s&amp;source=images&amp;cd=&amp;cad=rja&amp;uact=8&amp;ved=0ahUKEwjIgOCHwq3QAhXL5YMKHfveBoIQjRwIBw&amp;url=http://pariseselperro.com/free-christmas-clip-art-transparent-background-2016-2.html&amp;psig=AFQjCNE14QQlpEcr-bce_NZbQ3S9egM-MA&amp;ust=1479393818421517" TargetMode="Externa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I2t2hwa3QAhVlwYMKHdr8DB8QjRwIBw&amp;url=http://www.google.com/url?sa%3Di%26rct%3Dj%26q%3D%26esrc%3Ds%26source%3Dimages%26cd%3D%26ved%3D%26url%3Dhttp://clipartsign.com/image/10641/%26psig%3DAFQjCNGSD7lk0qNurlxLEb72EGy_G343Aw%26ust%3D1479393687235554%26cad%3Drjt&amp;psig=AFQjCNGSD7lk0qNurlxLEb72EGy_G343Aw&amp;ust=1479393687235554"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jXqYvxoaHQAhVh6YMKHVG4AgIQjRwIBw&amp;url=http://www.clipartkid.com/usp-adds-fifth-performance-of-a-christmas-carol-union-street-4KbFEK-clipart/&amp;psig=AFQjCNF5t9T1QGOKWt1PeeEVTZKaizW2fA&amp;ust=1478972829021317"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m/imgres?imgurl=https://s-media-cache-ak0.pinimg.com/736x/50/4c/a8/504ca854d692e83979027a6bee36ec0f.jpg&amp;imgrefurl=https://www.pinterest.com/bgnews/bgsu-womens-basketball/&amp;docid=v75Xa_bWSmRVZM&amp;tbnid=O4w84sCuCETOhM:&amp;vet=1&amp;w=492&amp;h=759&amp;itg=1&amp;bih=580&amp;biw=1154&amp;ved=0ahUKEwikpf757qDQAhWnslQKHfvuC1wQMwg7KBcwFw&amp;iact=mrc&amp;uact=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2016-11-22T17:00:00Z</cp:lastPrinted>
  <dcterms:created xsi:type="dcterms:W3CDTF">2016-12-01T20:55:00Z</dcterms:created>
  <dcterms:modified xsi:type="dcterms:W3CDTF">2016-12-01T20:55:00Z</dcterms:modified>
</cp:coreProperties>
</file>