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661B7">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04118">
        <w:rPr>
          <w:noProof/>
          <w:sz w:val="52"/>
          <w:szCs w:val="52"/>
        </w:rPr>
        <w:t xml:space="preserve">   </w:t>
      </w:r>
      <w:r w:rsidR="00B8119B">
        <w:rPr>
          <w:b/>
          <w:noProof/>
          <w:color w:val="00CC99"/>
          <w:sz w:val="28"/>
          <w:szCs w:val="28"/>
        </w:rPr>
        <w:t xml:space="preserve">August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426E7E" w:rsidRDefault="00F661B7"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1312" behindDoc="0" locked="0" layoutInCell="1" allowOverlap="1" wp14:anchorId="71B9E604" wp14:editId="03BA1FDE">
            <wp:simplePos x="0" y="0"/>
            <wp:positionH relativeFrom="margin">
              <wp:posOffset>-66675</wp:posOffset>
            </wp:positionH>
            <wp:positionV relativeFrom="margin">
              <wp:posOffset>1457325</wp:posOffset>
            </wp:positionV>
            <wp:extent cx="1123950" cy="1152525"/>
            <wp:effectExtent l="0" t="0" r="0" b="9525"/>
            <wp:wrapSquare wrapText="bothSides"/>
            <wp:docPr id="1" name="Picture 1" descr="http://thumbs.gograph.com/gg58738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umbs.gograph.com/gg587385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14:sizeRelV relativeFrom="margin">
              <wp14:pctHeight>0</wp14:pctHeight>
            </wp14:sizeRelV>
          </wp:anchor>
        </w:drawing>
      </w:r>
    </w:p>
    <w:p w:rsidR="00F661B7" w:rsidRDefault="00F661B7" w:rsidP="00F661B7">
      <w:pPr>
        <w:jc w:val="both"/>
        <w:rPr>
          <w:sz w:val="32"/>
          <w:szCs w:val="32"/>
        </w:rPr>
      </w:pPr>
      <w:r>
        <w:rPr>
          <w:rFonts w:ascii="Helvetica" w:hAnsi="Helvetica" w:cs="Helvetica"/>
          <w:noProof/>
          <w:color w:val="000000"/>
          <w:sz w:val="20"/>
          <w:szCs w:val="20"/>
        </w:rPr>
        <w:drawing>
          <wp:anchor distT="0" distB="0" distL="114300" distR="114300" simplePos="0" relativeHeight="251662336" behindDoc="0" locked="0" layoutInCell="1" allowOverlap="1" wp14:anchorId="4A2C6D0B" wp14:editId="256012B1">
            <wp:simplePos x="0" y="0"/>
            <wp:positionH relativeFrom="margin">
              <wp:posOffset>5238750</wp:posOffset>
            </wp:positionH>
            <wp:positionV relativeFrom="margin">
              <wp:posOffset>2705100</wp:posOffset>
            </wp:positionV>
            <wp:extent cx="771525" cy="1085850"/>
            <wp:effectExtent l="0" t="0" r="9525" b="0"/>
            <wp:wrapSquare wrapText="bothSides"/>
            <wp:docPr id="9" name="Picture 9" descr="http://www.picgifs.com/clip-art/activities/walking/clip-art-walking-888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picgifs.com/clip-art/activities/walking/clip-art-walking-8887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085850"/>
                    </a:xfrm>
                    <a:prstGeom prst="rect">
                      <a:avLst/>
                    </a:prstGeom>
                    <a:noFill/>
                    <a:ln>
                      <a:noFill/>
                    </a:ln>
                  </pic:spPr>
                </pic:pic>
              </a:graphicData>
            </a:graphic>
            <wp14:sizeRelV relativeFrom="margin">
              <wp14:pctHeight>0</wp14:pctHeight>
            </wp14:sizeRelV>
          </wp:anchor>
        </w:drawing>
      </w:r>
      <w:r>
        <w:rPr>
          <w:sz w:val="32"/>
          <w:szCs w:val="32"/>
        </w:rPr>
        <w:t>F</w:t>
      </w:r>
      <w:r>
        <w:rPr>
          <w:sz w:val="32"/>
          <w:szCs w:val="32"/>
        </w:rPr>
        <w:t xml:space="preserve">or many, August signals </w:t>
      </w:r>
      <w:proofErr w:type="gramStart"/>
      <w:r>
        <w:rPr>
          <w:sz w:val="32"/>
          <w:szCs w:val="32"/>
        </w:rPr>
        <w:t>that  summer</w:t>
      </w:r>
      <w:proofErr w:type="gramEnd"/>
      <w:r>
        <w:rPr>
          <w:sz w:val="32"/>
          <w:szCs w:val="32"/>
        </w:rPr>
        <w:t xml:space="preserve"> is coming to a close. Families take their final summer vacations and kids begin to prepare for the first day of school. Early mornings at Westminster, while the temperatures are still cooler, the “Westminster Walkers” stroll along the sidewalk and trails </w:t>
      </w:r>
      <w:proofErr w:type="gramStart"/>
      <w:r>
        <w:rPr>
          <w:sz w:val="32"/>
          <w:szCs w:val="32"/>
        </w:rPr>
        <w:t>that winds</w:t>
      </w:r>
      <w:proofErr w:type="gramEnd"/>
      <w:r>
        <w:rPr>
          <w:sz w:val="32"/>
          <w:szCs w:val="32"/>
        </w:rPr>
        <w:t xml:space="preserve"> around the building.  On their walks, they enjoy the flowers and bushes that have been so lovely this summer, knowing that very soon those beautiful summer colors will turn the shades of fall. So while we can, let’s enjoy the colors of summer!</w:t>
      </w:r>
    </w:p>
    <w:p w:rsidR="00F661B7" w:rsidRPr="00156F18" w:rsidRDefault="00F661B7" w:rsidP="00F661B7">
      <w:pPr>
        <w:jc w:val="both"/>
      </w:pPr>
    </w:p>
    <w:p w:rsidR="00F661B7" w:rsidRPr="00F661B7" w:rsidRDefault="00F661B7" w:rsidP="00F661B7">
      <w:pPr>
        <w:jc w:val="center"/>
        <w:rPr>
          <w:b/>
          <w:i/>
          <w:sz w:val="36"/>
          <w:szCs w:val="48"/>
          <w:u w:val="single"/>
        </w:rPr>
      </w:pPr>
      <w:r w:rsidRPr="00F661B7">
        <w:rPr>
          <w:b/>
          <w:sz w:val="36"/>
          <w:szCs w:val="48"/>
          <w:u w:val="single"/>
        </w:rPr>
        <w:t>Two</w:t>
      </w:r>
      <w:r w:rsidRPr="00F661B7">
        <w:rPr>
          <w:b/>
          <w:i/>
          <w:sz w:val="36"/>
          <w:szCs w:val="48"/>
          <w:u w:val="single"/>
        </w:rPr>
        <w:t xml:space="preserve"> </w:t>
      </w:r>
      <w:r w:rsidRPr="00F661B7">
        <w:rPr>
          <w:b/>
          <w:sz w:val="36"/>
          <w:szCs w:val="48"/>
          <w:u w:val="single"/>
        </w:rPr>
        <w:t>Expanding Your Horizons</w:t>
      </w:r>
      <w:r w:rsidRPr="00F661B7">
        <w:rPr>
          <w:b/>
          <w:i/>
          <w:sz w:val="36"/>
          <w:szCs w:val="48"/>
          <w:u w:val="single"/>
        </w:rPr>
        <w:t xml:space="preserve"> </w:t>
      </w:r>
      <w:r w:rsidRPr="00F661B7">
        <w:rPr>
          <w:b/>
          <w:sz w:val="36"/>
          <w:szCs w:val="48"/>
          <w:u w:val="single"/>
        </w:rPr>
        <w:t>in August</w:t>
      </w:r>
    </w:p>
    <w:p w:rsidR="00F661B7" w:rsidRPr="00156F18" w:rsidRDefault="00F661B7" w:rsidP="00F661B7">
      <w:pPr>
        <w:jc w:val="center"/>
        <w:rPr>
          <w:i/>
          <w:sz w:val="16"/>
          <w:szCs w:val="16"/>
        </w:rPr>
      </w:pPr>
    </w:p>
    <w:p w:rsidR="00F661B7" w:rsidRDefault="00F661B7" w:rsidP="00F661B7">
      <w:pPr>
        <w:jc w:val="both"/>
        <w:rPr>
          <w:sz w:val="32"/>
          <w:szCs w:val="32"/>
        </w:rPr>
      </w:pPr>
      <w:r>
        <w:rPr>
          <w:sz w:val="32"/>
          <w:szCs w:val="32"/>
        </w:rPr>
        <w:t xml:space="preserve">There will be two </w:t>
      </w:r>
      <w:r w:rsidRPr="00156F18">
        <w:rPr>
          <w:i/>
          <w:sz w:val="32"/>
          <w:szCs w:val="32"/>
        </w:rPr>
        <w:t>Expanding Your Horizons</w:t>
      </w:r>
      <w:r>
        <w:rPr>
          <w:i/>
          <w:sz w:val="32"/>
          <w:szCs w:val="32"/>
        </w:rPr>
        <w:t xml:space="preserve"> </w:t>
      </w:r>
      <w:r w:rsidRPr="00EC66CE">
        <w:rPr>
          <w:sz w:val="32"/>
          <w:szCs w:val="32"/>
        </w:rPr>
        <w:t>events</w:t>
      </w:r>
      <w:r w:rsidRPr="00156F18">
        <w:rPr>
          <w:i/>
          <w:sz w:val="32"/>
          <w:szCs w:val="32"/>
        </w:rPr>
        <w:t xml:space="preserve"> </w:t>
      </w:r>
      <w:r>
        <w:rPr>
          <w:sz w:val="32"/>
          <w:szCs w:val="32"/>
        </w:rPr>
        <w:t>in August. On Wednesday, August 9</w:t>
      </w:r>
      <w:r w:rsidRPr="00CE6E80">
        <w:rPr>
          <w:sz w:val="32"/>
          <w:szCs w:val="32"/>
          <w:vertAlign w:val="superscript"/>
        </w:rPr>
        <w:t>th</w:t>
      </w:r>
      <w:r>
        <w:rPr>
          <w:sz w:val="32"/>
          <w:szCs w:val="32"/>
        </w:rPr>
        <w:t xml:space="preserve">, at 2:00 pm, Jim </w:t>
      </w:r>
      <w:proofErr w:type="spellStart"/>
      <w:r>
        <w:rPr>
          <w:sz w:val="32"/>
          <w:szCs w:val="32"/>
        </w:rPr>
        <w:t>Kouns</w:t>
      </w:r>
      <w:proofErr w:type="spellEnd"/>
      <w:r>
        <w:rPr>
          <w:sz w:val="32"/>
          <w:szCs w:val="32"/>
        </w:rPr>
        <w:t xml:space="preserve"> will present, </w:t>
      </w:r>
      <w:r w:rsidRPr="009E242A">
        <w:rPr>
          <w:i/>
          <w:sz w:val="32"/>
          <w:szCs w:val="32"/>
        </w:rPr>
        <w:t xml:space="preserve">“My Experiences with </w:t>
      </w:r>
      <w:r>
        <w:rPr>
          <w:i/>
          <w:sz w:val="32"/>
          <w:szCs w:val="32"/>
        </w:rPr>
        <w:t>Gene</w:t>
      </w:r>
      <w:r>
        <w:rPr>
          <w:i/>
          <w:sz w:val="32"/>
          <w:szCs w:val="32"/>
        </w:rPr>
        <w:t>a</w:t>
      </w:r>
      <w:r>
        <w:rPr>
          <w:i/>
          <w:sz w:val="32"/>
          <w:szCs w:val="32"/>
        </w:rPr>
        <w:t>logy”</w:t>
      </w:r>
      <w:r>
        <w:rPr>
          <w:sz w:val="32"/>
          <w:szCs w:val="32"/>
        </w:rPr>
        <w:t xml:space="preserve">. Jim will discuss the </w:t>
      </w:r>
      <w:r>
        <w:rPr>
          <w:rFonts w:ascii="Helvetica" w:hAnsi="Helvetica" w:cs="Helvetica"/>
          <w:noProof/>
          <w:color w:val="000000"/>
          <w:sz w:val="20"/>
          <w:szCs w:val="20"/>
        </w:rPr>
        <w:drawing>
          <wp:anchor distT="0" distB="0" distL="114300" distR="114300" simplePos="0" relativeHeight="251664384" behindDoc="0" locked="0" layoutInCell="1" allowOverlap="1" wp14:anchorId="08A69B30" wp14:editId="7A9C2E97">
            <wp:simplePos x="0" y="0"/>
            <wp:positionH relativeFrom="margin">
              <wp:posOffset>5153025</wp:posOffset>
            </wp:positionH>
            <wp:positionV relativeFrom="margin">
              <wp:posOffset>7019925</wp:posOffset>
            </wp:positionV>
            <wp:extent cx="809625" cy="1038225"/>
            <wp:effectExtent l="0" t="0" r="9525" b="9525"/>
            <wp:wrapSquare wrapText="bothSides"/>
            <wp:docPr id="11" name="Picture 11" descr="https://s-media-cache-ak0.pinimg.com/736x/23/ab/96/23ab96e17a5cae1b1352838d5e41c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23/ab/96/23ab96e17a5cae1b1352838d5e41c6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63360" behindDoc="0" locked="0" layoutInCell="1" allowOverlap="1" wp14:anchorId="082A0224" wp14:editId="4EA0C4B1">
            <wp:simplePos x="0" y="0"/>
            <wp:positionH relativeFrom="margin">
              <wp:posOffset>-152400</wp:posOffset>
            </wp:positionH>
            <wp:positionV relativeFrom="margin">
              <wp:posOffset>7018020</wp:posOffset>
            </wp:positionV>
            <wp:extent cx="1447800" cy="1009650"/>
            <wp:effectExtent l="0" t="0" r="0" b="0"/>
            <wp:wrapSquare wrapText="bothSides"/>
            <wp:docPr id="7" name="Picture 7" descr="http://courthousehistory.com/images/gallery/Indiana/Delaware/Muncie%20-%20Old%20%20C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ourthousehistory.com/images/gallery/Indiana/Delaware/Muncie%20-%20Old%20%20C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tools in </w:t>
      </w:r>
      <w:proofErr w:type="gramStart"/>
      <w:r>
        <w:rPr>
          <w:sz w:val="32"/>
          <w:szCs w:val="32"/>
        </w:rPr>
        <w:t>researching  your</w:t>
      </w:r>
      <w:proofErr w:type="gramEnd"/>
      <w:r>
        <w:rPr>
          <w:sz w:val="32"/>
          <w:szCs w:val="32"/>
        </w:rPr>
        <w:t xml:space="preserve"> gene</w:t>
      </w:r>
      <w:r>
        <w:rPr>
          <w:sz w:val="32"/>
          <w:szCs w:val="32"/>
        </w:rPr>
        <w:t>a</w:t>
      </w:r>
      <w:r>
        <w:rPr>
          <w:sz w:val="32"/>
          <w:szCs w:val="32"/>
        </w:rPr>
        <w:t>logy and what you might find. Before retiring, Jim was in real estate for 28 years. He is a member of the Delaware County Master Gardeners and the Exchange Club. On Monday, August 14</w:t>
      </w:r>
      <w:r w:rsidRPr="00156F18">
        <w:rPr>
          <w:sz w:val="32"/>
          <w:szCs w:val="32"/>
          <w:vertAlign w:val="superscript"/>
        </w:rPr>
        <w:t>th</w:t>
      </w:r>
      <w:r>
        <w:rPr>
          <w:sz w:val="32"/>
          <w:szCs w:val="32"/>
        </w:rPr>
        <w:t>, at 2:00 pm</w:t>
      </w:r>
      <w:proofErr w:type="gramStart"/>
      <w:r>
        <w:rPr>
          <w:sz w:val="32"/>
          <w:szCs w:val="32"/>
        </w:rPr>
        <w:t>,  Westminster</w:t>
      </w:r>
      <w:proofErr w:type="gramEnd"/>
      <w:r>
        <w:rPr>
          <w:sz w:val="32"/>
          <w:szCs w:val="32"/>
        </w:rPr>
        <w:t xml:space="preserve"> will feature Chris </w:t>
      </w:r>
      <w:proofErr w:type="spellStart"/>
      <w:r>
        <w:rPr>
          <w:sz w:val="32"/>
          <w:szCs w:val="32"/>
        </w:rPr>
        <w:t>Flook</w:t>
      </w:r>
      <w:proofErr w:type="spellEnd"/>
      <w:r>
        <w:rPr>
          <w:sz w:val="32"/>
          <w:szCs w:val="32"/>
        </w:rPr>
        <w:t xml:space="preserve">, Vice President of the Delaware County Historical Society. Chris will be at Westminster to present </w:t>
      </w:r>
      <w:r w:rsidRPr="00CE6E80">
        <w:rPr>
          <w:i/>
          <w:sz w:val="32"/>
          <w:szCs w:val="32"/>
        </w:rPr>
        <w:t>Indiana’s Court House Squares</w:t>
      </w:r>
      <w:r>
        <w:rPr>
          <w:sz w:val="32"/>
          <w:szCs w:val="32"/>
        </w:rPr>
        <w:t>. Courthouse squares bring back the days when downtowns were the hub of the city. People would gather at the courthouse square to visit with friends or shop in the local stores that surrounded them. The public is welcome to attend both events.</w:t>
      </w:r>
    </w:p>
    <w:p w:rsidR="00F661B7" w:rsidRDefault="00F661B7" w:rsidP="00F661B7">
      <w:pPr>
        <w:jc w:val="both"/>
        <w:rPr>
          <w:sz w:val="36"/>
          <w:szCs w:val="36"/>
        </w:rPr>
      </w:pPr>
    </w:p>
    <w:p w:rsidR="00F661B7" w:rsidRDefault="00F661B7" w:rsidP="00F661B7">
      <w:pPr>
        <w:jc w:val="both"/>
        <w:rPr>
          <w:sz w:val="36"/>
          <w:szCs w:val="36"/>
        </w:rPr>
      </w:pPr>
    </w:p>
    <w:p w:rsidR="00F661B7" w:rsidRDefault="00F661B7" w:rsidP="00F661B7">
      <w:pPr>
        <w:jc w:val="both"/>
        <w:rPr>
          <w:sz w:val="36"/>
          <w:szCs w:val="36"/>
        </w:rPr>
      </w:pPr>
    </w:p>
    <w:p w:rsidR="00F661B7" w:rsidRDefault="00F661B7" w:rsidP="00F661B7">
      <w:pPr>
        <w:jc w:val="both"/>
        <w:rPr>
          <w:sz w:val="36"/>
          <w:szCs w:val="36"/>
        </w:rPr>
      </w:pPr>
    </w:p>
    <w:p w:rsidR="00F661B7" w:rsidRDefault="00F661B7" w:rsidP="00F661B7">
      <w:pPr>
        <w:jc w:val="both"/>
        <w:rPr>
          <w:sz w:val="36"/>
          <w:szCs w:val="36"/>
        </w:rPr>
      </w:pPr>
    </w:p>
    <w:p w:rsidR="00F661B7" w:rsidRPr="008A7563" w:rsidRDefault="00F661B7" w:rsidP="00F661B7">
      <w:pPr>
        <w:jc w:val="both"/>
        <w:rPr>
          <w:sz w:val="36"/>
          <w:szCs w:val="36"/>
        </w:rPr>
      </w:pPr>
    </w:p>
    <w:p w:rsidR="00F661B7" w:rsidRPr="00F661B7" w:rsidRDefault="00F661B7" w:rsidP="00F661B7">
      <w:pPr>
        <w:jc w:val="center"/>
        <w:rPr>
          <w:b/>
          <w:i/>
          <w:sz w:val="36"/>
          <w:szCs w:val="38"/>
          <w:u w:val="single"/>
        </w:rPr>
      </w:pPr>
      <w:r w:rsidRPr="00F661B7">
        <w:rPr>
          <w:b/>
          <w:i/>
          <w:sz w:val="36"/>
          <w:szCs w:val="38"/>
          <w:u w:val="single"/>
        </w:rPr>
        <w:lastRenderedPageBreak/>
        <w:t xml:space="preserve">Don Bell and His Horses </w:t>
      </w:r>
      <w:proofErr w:type="gramStart"/>
      <w:r w:rsidRPr="00F661B7">
        <w:rPr>
          <w:b/>
          <w:i/>
          <w:sz w:val="36"/>
          <w:szCs w:val="38"/>
          <w:u w:val="single"/>
        </w:rPr>
        <w:t>To</w:t>
      </w:r>
      <w:proofErr w:type="gramEnd"/>
      <w:r w:rsidRPr="00F661B7">
        <w:rPr>
          <w:b/>
          <w:i/>
          <w:sz w:val="36"/>
          <w:szCs w:val="38"/>
          <w:u w:val="single"/>
        </w:rPr>
        <w:t xml:space="preserve"> Perform at Westminster</w:t>
      </w:r>
    </w:p>
    <w:p w:rsidR="00F661B7" w:rsidRPr="00CC0CD4" w:rsidRDefault="00F661B7" w:rsidP="00F661B7">
      <w:pPr>
        <w:jc w:val="center"/>
        <w:rPr>
          <w:sz w:val="16"/>
          <w:szCs w:val="16"/>
        </w:rPr>
      </w:pPr>
      <w:r>
        <w:rPr>
          <w:noProof/>
          <w:sz w:val="32"/>
          <w:szCs w:val="32"/>
        </w:rPr>
        <w:drawing>
          <wp:anchor distT="0" distB="0" distL="114300" distR="114300" simplePos="0" relativeHeight="251665408" behindDoc="0" locked="0" layoutInCell="1" allowOverlap="1" wp14:anchorId="037FC195" wp14:editId="573220DB">
            <wp:simplePos x="0" y="0"/>
            <wp:positionH relativeFrom="column">
              <wp:posOffset>-238125</wp:posOffset>
            </wp:positionH>
            <wp:positionV relativeFrom="paragraph">
              <wp:posOffset>50165</wp:posOffset>
            </wp:positionV>
            <wp:extent cx="1162050" cy="847725"/>
            <wp:effectExtent l="0" t="0" r="0" b="9525"/>
            <wp:wrapSquare wrapText="bothSides"/>
            <wp:docPr id="3" name="Picture 3" descr="\\INMUNCWVMFS\Public\Market--NEW\Photos 2013\Don Bell 12 horse and r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Public\Market--NEW\Photos 2013\Don Bell 12 horse and ri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B7" w:rsidRPr="00CE6E80" w:rsidRDefault="00F661B7" w:rsidP="00F661B7">
      <w:pPr>
        <w:jc w:val="both"/>
        <w:rPr>
          <w:sz w:val="32"/>
          <w:szCs w:val="32"/>
        </w:rPr>
      </w:pPr>
      <w:r>
        <w:rPr>
          <w:sz w:val="32"/>
          <w:szCs w:val="32"/>
        </w:rPr>
        <w:t>The annual event at Westminster Village, a highlight of the summer, is</w:t>
      </w:r>
      <w:r w:rsidRPr="00312F75">
        <w:rPr>
          <w:i/>
          <w:sz w:val="32"/>
          <w:szCs w:val="32"/>
        </w:rPr>
        <w:t xml:space="preserve"> Don Bell and his trained European Friesian and Arabian horses</w:t>
      </w:r>
      <w:r>
        <w:rPr>
          <w:sz w:val="32"/>
          <w:szCs w:val="32"/>
        </w:rPr>
        <w:t xml:space="preserve">. Sitting outside on a lovely summer evening watching Don’s beautifully trained horses, as they dance with precision to music, is an </w:t>
      </w:r>
      <w:proofErr w:type="gramStart"/>
      <w:r>
        <w:rPr>
          <w:sz w:val="32"/>
          <w:szCs w:val="32"/>
        </w:rPr>
        <w:t>experience  you</w:t>
      </w:r>
      <w:proofErr w:type="gramEnd"/>
      <w:r>
        <w:rPr>
          <w:sz w:val="32"/>
          <w:szCs w:val="32"/>
        </w:rPr>
        <w:t xml:space="preserve">   won’t   want  to miss. The performance will be </w:t>
      </w:r>
      <w:r>
        <w:rPr>
          <w:sz w:val="32"/>
          <w:szCs w:val="32"/>
        </w:rPr>
        <w:t>Thursday</w:t>
      </w:r>
      <w:r>
        <w:rPr>
          <w:sz w:val="32"/>
          <w:szCs w:val="32"/>
        </w:rPr>
        <w:t xml:space="preserve">, August </w:t>
      </w:r>
      <w:r>
        <w:rPr>
          <w:sz w:val="32"/>
          <w:szCs w:val="32"/>
        </w:rPr>
        <w:t>10</w:t>
      </w:r>
      <w:r w:rsidRPr="00CC0CD4">
        <w:rPr>
          <w:sz w:val="32"/>
          <w:szCs w:val="32"/>
          <w:vertAlign w:val="superscript"/>
        </w:rPr>
        <w:t>th</w:t>
      </w:r>
      <w:r>
        <w:rPr>
          <w:sz w:val="32"/>
          <w:szCs w:val="32"/>
        </w:rPr>
        <w:t>, at 7:00 pm, in the meadow, off Benton Road,</w:t>
      </w:r>
      <w:r w:rsidRPr="002F7365">
        <w:rPr>
          <w:sz w:val="32"/>
          <w:szCs w:val="32"/>
        </w:rPr>
        <w:t xml:space="preserve"> </w:t>
      </w:r>
      <w:r>
        <w:rPr>
          <w:sz w:val="32"/>
          <w:szCs w:val="32"/>
        </w:rPr>
        <w:t>weather permitting. Our special Village Voice friends are welcome to attend. Don’t forget to bring water and your chair!</w:t>
      </w:r>
    </w:p>
    <w:p w:rsidR="00F661B7" w:rsidRPr="001A257C" w:rsidRDefault="00F661B7" w:rsidP="00F661B7">
      <w:pPr>
        <w:jc w:val="both"/>
        <w:rPr>
          <w:sz w:val="26"/>
          <w:szCs w:val="26"/>
        </w:rPr>
      </w:pPr>
      <w:r>
        <w:rPr>
          <w:sz w:val="32"/>
          <w:szCs w:val="32"/>
        </w:rPr>
        <w:t xml:space="preserve"> </w:t>
      </w:r>
      <w:bookmarkStart w:id="0" w:name="_GoBack"/>
      <w:bookmarkEnd w:id="0"/>
    </w:p>
    <w:p w:rsidR="00F661B7" w:rsidRPr="00F661B7" w:rsidRDefault="00F661B7" w:rsidP="00F661B7">
      <w:pPr>
        <w:jc w:val="center"/>
        <w:rPr>
          <w:b/>
          <w:i/>
          <w:sz w:val="36"/>
          <w:szCs w:val="42"/>
          <w:u w:val="single"/>
        </w:rPr>
      </w:pPr>
      <w:r w:rsidRPr="00F661B7">
        <w:rPr>
          <w:rFonts w:ascii="Helvetica" w:hAnsi="Helvetica" w:cs="Helvetica"/>
          <w:noProof/>
          <w:color w:val="0000FF"/>
          <w:sz w:val="18"/>
          <w:szCs w:val="20"/>
          <w:bdr w:val="none" w:sz="0" w:space="0" w:color="auto" w:frame="1"/>
        </w:rPr>
        <w:drawing>
          <wp:anchor distT="0" distB="0" distL="114300" distR="114300" simplePos="0" relativeHeight="251666432" behindDoc="0" locked="0" layoutInCell="1" allowOverlap="1" wp14:anchorId="31E988CC" wp14:editId="6731B7EC">
            <wp:simplePos x="0" y="0"/>
            <wp:positionH relativeFrom="margin">
              <wp:posOffset>38100</wp:posOffset>
            </wp:positionH>
            <wp:positionV relativeFrom="margin">
              <wp:posOffset>2971800</wp:posOffset>
            </wp:positionV>
            <wp:extent cx="1047750" cy="866775"/>
            <wp:effectExtent l="0" t="0" r="0" b="9525"/>
            <wp:wrapSquare wrapText="bothSides"/>
            <wp:docPr id="8" name="Picture 8" descr="https://tse3.mm.bing.net/th?id=OIP.HBoftKRHPZJDJJSMdzg_CwEsDS&amp;pid=15.1&amp;P=0&amp;w=240&amp;h=169">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1093415506_1198" descr="https://tse3.mm.bing.net/th?id=OIP.HBoftKRHPZJDJJSMdzg_CwEsDS&amp;pid=15.1&amp;P=0&amp;w=240&amp;h=169">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1B7">
        <w:rPr>
          <w:b/>
          <w:i/>
          <w:sz w:val="36"/>
          <w:szCs w:val="42"/>
          <w:u w:val="single"/>
        </w:rPr>
        <w:t>Senior Free Admission Day at Minnetrista</w:t>
      </w:r>
    </w:p>
    <w:p w:rsidR="00F661B7" w:rsidRPr="00F80D83" w:rsidRDefault="00F661B7" w:rsidP="00F661B7">
      <w:pPr>
        <w:jc w:val="center"/>
        <w:rPr>
          <w:sz w:val="16"/>
          <w:szCs w:val="16"/>
        </w:rPr>
      </w:pPr>
    </w:p>
    <w:p w:rsidR="00F661B7" w:rsidRDefault="00F661B7" w:rsidP="00F661B7">
      <w:pPr>
        <w:jc w:val="both"/>
        <w:rPr>
          <w:sz w:val="32"/>
          <w:szCs w:val="32"/>
        </w:rPr>
      </w:pPr>
      <w:r>
        <w:rPr>
          <w:sz w:val="32"/>
          <w:szCs w:val="32"/>
        </w:rPr>
        <w:t xml:space="preserve">The Westminster sponsored </w:t>
      </w:r>
      <w:r w:rsidRPr="00EC66CE">
        <w:rPr>
          <w:i/>
          <w:sz w:val="32"/>
          <w:szCs w:val="32"/>
        </w:rPr>
        <w:t>Senior Free Admission Day at Minnetrista</w:t>
      </w:r>
      <w:r>
        <w:rPr>
          <w:sz w:val="32"/>
          <w:szCs w:val="32"/>
        </w:rPr>
        <w:t xml:space="preserve"> in August will be presented by Muncie Civic Theatre’s Laura Williamson.</w:t>
      </w:r>
      <w:r w:rsidRPr="00CB6D38">
        <w:rPr>
          <w:rFonts w:ascii="Helvetica" w:hAnsi="Helvetica" w:cs="Helvetica"/>
          <w:noProof/>
          <w:color w:val="000000"/>
          <w:sz w:val="20"/>
          <w:szCs w:val="20"/>
        </w:rPr>
        <w:t xml:space="preserve"> </w:t>
      </w:r>
      <w:r>
        <w:rPr>
          <w:sz w:val="32"/>
          <w:szCs w:val="32"/>
        </w:rPr>
        <w:t xml:space="preserve"> This summer, Muncie Civic Theatre will be bringing Oakhurst Gardens to life with their production of </w:t>
      </w:r>
      <w:r w:rsidRPr="00EC66CE">
        <w:rPr>
          <w:i/>
          <w:sz w:val="32"/>
          <w:szCs w:val="32"/>
        </w:rPr>
        <w:t>A Midsummer Night’s Dream</w:t>
      </w:r>
      <w:r>
        <w:rPr>
          <w:sz w:val="32"/>
          <w:szCs w:val="32"/>
        </w:rPr>
        <w:t>. On Wednesday, August 16</w:t>
      </w:r>
      <w:r w:rsidRPr="00F80D83">
        <w:rPr>
          <w:sz w:val="32"/>
          <w:szCs w:val="32"/>
          <w:vertAlign w:val="superscript"/>
        </w:rPr>
        <w:t>th</w:t>
      </w:r>
      <w:r>
        <w:rPr>
          <w:sz w:val="32"/>
          <w:szCs w:val="32"/>
        </w:rPr>
        <w:t xml:space="preserve"> at 10:00 am and 2:00 pm, join Laura, along with the theatre staff, as they explore the historic connections between the Minnetrista Boulevard and Community Theatre.</w:t>
      </w:r>
    </w:p>
    <w:p w:rsidR="00F661B7" w:rsidRPr="001A257C" w:rsidRDefault="00F661B7" w:rsidP="00F661B7">
      <w:pPr>
        <w:jc w:val="both"/>
        <w:rPr>
          <w:sz w:val="32"/>
          <w:szCs w:val="32"/>
        </w:rPr>
      </w:pPr>
    </w:p>
    <w:p w:rsidR="00F661B7" w:rsidRPr="00F661B7" w:rsidRDefault="00F661B7" w:rsidP="00F661B7">
      <w:pPr>
        <w:jc w:val="center"/>
        <w:rPr>
          <w:b/>
          <w:sz w:val="14"/>
          <w:szCs w:val="16"/>
          <w:u w:val="single"/>
        </w:rPr>
      </w:pPr>
      <w:r w:rsidRPr="00F661B7">
        <w:rPr>
          <w:rFonts w:ascii="Helvetica" w:hAnsi="Helvetica" w:cs="Helvetica"/>
          <w:b/>
          <w:i/>
          <w:noProof/>
          <w:color w:val="000000"/>
          <w:sz w:val="18"/>
          <w:szCs w:val="20"/>
          <w:u w:val="single"/>
        </w:rPr>
        <w:drawing>
          <wp:anchor distT="0" distB="0" distL="114300" distR="114300" simplePos="0" relativeHeight="251667456" behindDoc="0" locked="0" layoutInCell="1" allowOverlap="1" wp14:anchorId="7D315906" wp14:editId="69312BB8">
            <wp:simplePos x="0" y="0"/>
            <wp:positionH relativeFrom="margin">
              <wp:posOffset>5162550</wp:posOffset>
            </wp:positionH>
            <wp:positionV relativeFrom="margin">
              <wp:posOffset>5495925</wp:posOffset>
            </wp:positionV>
            <wp:extent cx="800100" cy="800100"/>
            <wp:effectExtent l="0" t="0" r="0" b="0"/>
            <wp:wrapSquare wrapText="bothSides"/>
            <wp:docPr id="14" name="Picture 14" descr="http://www.manitobagreatwall.com/images/line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anitobagreatwall.com/images/line_dan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1B7">
        <w:rPr>
          <w:b/>
          <w:i/>
          <w:sz w:val="36"/>
          <w:szCs w:val="40"/>
          <w:u w:val="single"/>
        </w:rPr>
        <w:t>Country Kickers</w:t>
      </w:r>
      <w:r w:rsidRPr="00F661B7">
        <w:rPr>
          <w:b/>
          <w:sz w:val="36"/>
          <w:szCs w:val="40"/>
          <w:u w:val="single"/>
        </w:rPr>
        <w:t xml:space="preserve"> to Perform at Westminster</w:t>
      </w:r>
    </w:p>
    <w:p w:rsidR="00F661B7" w:rsidRPr="009B7599" w:rsidRDefault="00F661B7" w:rsidP="00F661B7">
      <w:pPr>
        <w:jc w:val="center"/>
        <w:rPr>
          <w:sz w:val="16"/>
          <w:szCs w:val="16"/>
        </w:rPr>
      </w:pPr>
    </w:p>
    <w:p w:rsidR="00F661B7" w:rsidRDefault="00F661B7" w:rsidP="00F661B7">
      <w:pPr>
        <w:jc w:val="both"/>
      </w:pPr>
      <w:r>
        <w:rPr>
          <w:sz w:val="32"/>
          <w:szCs w:val="32"/>
        </w:rPr>
        <w:t>On Thursday, August 17</w:t>
      </w:r>
      <w:r w:rsidRPr="009B7599">
        <w:rPr>
          <w:sz w:val="32"/>
          <w:szCs w:val="32"/>
          <w:vertAlign w:val="superscript"/>
        </w:rPr>
        <w:t>th</w:t>
      </w:r>
      <w:r>
        <w:rPr>
          <w:sz w:val="32"/>
          <w:szCs w:val="32"/>
        </w:rPr>
        <w:t xml:space="preserve">, at 2:00 pm, </w:t>
      </w:r>
      <w:r w:rsidRPr="009B7599">
        <w:rPr>
          <w:i/>
          <w:sz w:val="32"/>
          <w:szCs w:val="32"/>
        </w:rPr>
        <w:t xml:space="preserve">The Country </w:t>
      </w:r>
      <w:proofErr w:type="gramStart"/>
      <w:r w:rsidRPr="009B7599">
        <w:rPr>
          <w:i/>
          <w:sz w:val="32"/>
          <w:szCs w:val="32"/>
        </w:rPr>
        <w:t>Kickers</w:t>
      </w:r>
      <w:r>
        <w:rPr>
          <w:sz w:val="32"/>
          <w:szCs w:val="32"/>
        </w:rPr>
        <w:t xml:space="preserve">  will</w:t>
      </w:r>
      <w:proofErr w:type="gramEnd"/>
      <w:r>
        <w:rPr>
          <w:sz w:val="32"/>
          <w:szCs w:val="32"/>
        </w:rPr>
        <w:t xml:space="preserve"> be at Westminster to perform a Line Dancing Show. The public is welcome to attend!</w:t>
      </w:r>
    </w:p>
    <w:p w:rsidR="00F661B7" w:rsidRPr="001A257C" w:rsidRDefault="00F661B7" w:rsidP="00F661B7">
      <w:pPr>
        <w:jc w:val="both"/>
        <w:rPr>
          <w:sz w:val="20"/>
          <w:szCs w:val="20"/>
        </w:rPr>
      </w:pPr>
    </w:p>
    <w:p w:rsidR="00F661B7" w:rsidRPr="00F661B7" w:rsidRDefault="00F661B7" w:rsidP="00F661B7">
      <w:pPr>
        <w:jc w:val="center"/>
        <w:rPr>
          <w:b/>
          <w:sz w:val="36"/>
          <w:szCs w:val="40"/>
          <w:u w:val="single"/>
        </w:rPr>
      </w:pPr>
      <w:r w:rsidRPr="00F661B7">
        <w:rPr>
          <w:b/>
          <w:i/>
          <w:sz w:val="36"/>
          <w:szCs w:val="40"/>
          <w:u w:val="single"/>
        </w:rPr>
        <w:t>Classic Car Review</w:t>
      </w:r>
      <w:r w:rsidRPr="00F661B7">
        <w:rPr>
          <w:b/>
          <w:sz w:val="36"/>
          <w:szCs w:val="40"/>
          <w:u w:val="single"/>
        </w:rPr>
        <w:t xml:space="preserve"> &amp; </w:t>
      </w:r>
      <w:r w:rsidRPr="00F661B7">
        <w:rPr>
          <w:b/>
          <w:i/>
          <w:sz w:val="36"/>
          <w:szCs w:val="40"/>
          <w:u w:val="single"/>
        </w:rPr>
        <w:t>Sock Hop</w:t>
      </w:r>
      <w:r w:rsidRPr="00F661B7">
        <w:rPr>
          <w:b/>
          <w:sz w:val="36"/>
          <w:szCs w:val="40"/>
          <w:u w:val="single"/>
        </w:rPr>
        <w:t xml:space="preserve"> at Westminster </w:t>
      </w:r>
    </w:p>
    <w:p w:rsidR="00F661B7" w:rsidRPr="00922A8B" w:rsidRDefault="00F661B7" w:rsidP="00F661B7">
      <w:pPr>
        <w:jc w:val="center"/>
        <w:rPr>
          <w:sz w:val="16"/>
          <w:szCs w:val="16"/>
        </w:rPr>
      </w:pPr>
      <w:r>
        <w:rPr>
          <w:rFonts w:ascii="Helvetica" w:hAnsi="Helvetica" w:cs="Arial"/>
          <w:noProof/>
          <w:color w:val="0000FF"/>
          <w:sz w:val="20"/>
          <w:szCs w:val="20"/>
          <w:bdr w:val="none" w:sz="0" w:space="0" w:color="auto" w:frame="1"/>
        </w:rPr>
        <w:drawing>
          <wp:anchor distT="0" distB="0" distL="114300" distR="114300" simplePos="0" relativeHeight="251669504" behindDoc="0" locked="0" layoutInCell="1" allowOverlap="1" wp14:anchorId="30FA331C" wp14:editId="098776C4">
            <wp:simplePos x="0" y="0"/>
            <wp:positionH relativeFrom="column">
              <wp:posOffset>-19050</wp:posOffset>
            </wp:positionH>
            <wp:positionV relativeFrom="paragraph">
              <wp:posOffset>41910</wp:posOffset>
            </wp:positionV>
            <wp:extent cx="828675" cy="963930"/>
            <wp:effectExtent l="0" t="0" r="9525" b="7620"/>
            <wp:wrapSquare wrapText="bothSides"/>
            <wp:docPr id="4" name="Picture 4" descr="https://tse1.mm.bing.net/th?id=OIP.XDnhgix_uGcPM1A8Sqcl2wEbEs&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0907886276_1142" descr="https://tse1.mm.bing.net/th?id=OIP.XDnhgix_uGcPM1A8Sqcl2wEbEs&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B7" w:rsidRPr="00922A8B" w:rsidRDefault="00F661B7" w:rsidP="00F661B7">
      <w:pPr>
        <w:jc w:val="both"/>
        <w:rPr>
          <w:sz w:val="32"/>
          <w:szCs w:val="32"/>
        </w:rPr>
      </w:pPr>
      <w:r w:rsidRPr="009A7F7C">
        <w:rPr>
          <w:noProof/>
        </w:rPr>
        <w:drawing>
          <wp:anchor distT="0" distB="0" distL="114300" distR="114300" simplePos="0" relativeHeight="251668480" behindDoc="0" locked="0" layoutInCell="1" allowOverlap="1" wp14:anchorId="107A30EE" wp14:editId="3AB3D98D">
            <wp:simplePos x="0" y="0"/>
            <wp:positionH relativeFrom="margin">
              <wp:posOffset>5019675</wp:posOffset>
            </wp:positionH>
            <wp:positionV relativeFrom="margin">
              <wp:posOffset>7991475</wp:posOffset>
            </wp:positionV>
            <wp:extent cx="1240155" cy="981075"/>
            <wp:effectExtent l="0" t="0" r="0" b="9525"/>
            <wp:wrapSquare wrapText="bothSides"/>
            <wp:docPr id="2050" name="Picture 2" descr="Image result for sock 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sock h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0155" cy="981075"/>
                    </a:xfrm>
                    <a:prstGeom prst="rect">
                      <a:avLst/>
                    </a:prstGeom>
                    <a:noFill/>
                    <a:extLst/>
                  </pic:spPr>
                </pic:pic>
              </a:graphicData>
            </a:graphic>
            <wp14:sizeRelH relativeFrom="margin">
              <wp14:pctWidth>0</wp14:pctWidth>
            </wp14:sizeRelH>
            <wp14:sizeRelV relativeFrom="margin">
              <wp14:pctHeight>0</wp14:pctHeight>
            </wp14:sizeRelV>
          </wp:anchor>
        </w:drawing>
      </w:r>
      <w:r>
        <w:rPr>
          <w:sz w:val="32"/>
          <w:szCs w:val="32"/>
        </w:rPr>
        <w:t>Favorite s</w:t>
      </w:r>
      <w:r w:rsidRPr="0051036B">
        <w:rPr>
          <w:sz w:val="32"/>
          <w:szCs w:val="32"/>
        </w:rPr>
        <w:t>ongs like</w:t>
      </w:r>
      <w:r>
        <w:rPr>
          <w:i/>
          <w:sz w:val="32"/>
          <w:szCs w:val="32"/>
        </w:rPr>
        <w:t xml:space="preserve">, </w:t>
      </w:r>
      <w:r w:rsidRPr="00EC66CE">
        <w:rPr>
          <w:i/>
          <w:sz w:val="32"/>
          <w:szCs w:val="32"/>
        </w:rPr>
        <w:t>“Rock Around The Clock”</w:t>
      </w:r>
      <w:r>
        <w:rPr>
          <w:sz w:val="32"/>
          <w:szCs w:val="32"/>
        </w:rPr>
        <w:t xml:space="preserve"> and </w:t>
      </w:r>
      <w:r w:rsidRPr="00EC66CE">
        <w:rPr>
          <w:i/>
          <w:sz w:val="32"/>
          <w:szCs w:val="32"/>
        </w:rPr>
        <w:t>“The Stroll”</w:t>
      </w:r>
      <w:r>
        <w:rPr>
          <w:sz w:val="32"/>
          <w:szCs w:val="32"/>
        </w:rPr>
        <w:t xml:space="preserve"> bring back memories of bobbysocks, saddle shoes and muscle cars. On August 18</w:t>
      </w:r>
      <w:r w:rsidRPr="0051036B">
        <w:rPr>
          <w:sz w:val="32"/>
          <w:szCs w:val="32"/>
          <w:vertAlign w:val="superscript"/>
        </w:rPr>
        <w:t>th</w:t>
      </w:r>
      <w:r>
        <w:rPr>
          <w:sz w:val="32"/>
          <w:szCs w:val="32"/>
        </w:rPr>
        <w:t xml:space="preserve">, Westminster invites you to step back in time with a </w:t>
      </w:r>
      <w:r w:rsidRPr="00152A3D">
        <w:rPr>
          <w:i/>
          <w:sz w:val="32"/>
          <w:szCs w:val="32"/>
        </w:rPr>
        <w:t xml:space="preserve">Classic Car Review </w:t>
      </w:r>
      <w:r>
        <w:rPr>
          <w:sz w:val="32"/>
          <w:szCs w:val="32"/>
        </w:rPr>
        <w:t xml:space="preserve">followed by a </w:t>
      </w:r>
      <w:r w:rsidRPr="00152A3D">
        <w:rPr>
          <w:i/>
          <w:sz w:val="32"/>
          <w:szCs w:val="32"/>
        </w:rPr>
        <w:t>Sock Hop</w:t>
      </w:r>
      <w:r>
        <w:rPr>
          <w:sz w:val="32"/>
          <w:szCs w:val="32"/>
        </w:rPr>
        <w:t xml:space="preserve">! The </w:t>
      </w:r>
      <w:r w:rsidRPr="0051036B">
        <w:rPr>
          <w:i/>
          <w:sz w:val="32"/>
          <w:szCs w:val="32"/>
        </w:rPr>
        <w:t>Classic</w:t>
      </w:r>
      <w:r>
        <w:rPr>
          <w:sz w:val="32"/>
          <w:szCs w:val="32"/>
        </w:rPr>
        <w:t xml:space="preserve"> </w:t>
      </w:r>
      <w:r w:rsidRPr="00EC66CE">
        <w:rPr>
          <w:i/>
          <w:sz w:val="32"/>
          <w:szCs w:val="32"/>
        </w:rPr>
        <w:t>Car Review</w:t>
      </w:r>
      <w:r>
        <w:rPr>
          <w:sz w:val="32"/>
          <w:szCs w:val="32"/>
        </w:rPr>
        <w:t xml:space="preserve"> starts at 5:00 pm – 7:00 pm, in our front parking lot. There will even be an antique fire truck and don’t forget to sample the Root Beer Floats! The </w:t>
      </w:r>
      <w:r>
        <w:rPr>
          <w:i/>
          <w:sz w:val="32"/>
          <w:szCs w:val="32"/>
        </w:rPr>
        <w:t>Sock Hop</w:t>
      </w:r>
      <w:r>
        <w:rPr>
          <w:sz w:val="32"/>
          <w:szCs w:val="32"/>
        </w:rPr>
        <w:t xml:space="preserve"> begins at 7:00 pm – 9:00 pm, in the Legacy Commons Event Hall. DJ Matt Howell will be playing all the great tunes from the 50’s and 60’s. Refreshments will be served throughout the evening.</w:t>
      </w:r>
    </w:p>
    <w:p w:rsidR="00843A45" w:rsidRPr="00E42E23" w:rsidRDefault="00843A45" w:rsidP="00B02E97">
      <w:pPr>
        <w:jc w:val="center"/>
        <w:rPr>
          <w:color w:val="4F6228" w:themeColor="accent3" w:themeShade="80"/>
        </w:rPr>
      </w:pPr>
    </w:p>
    <w:sectPr w:rsidR="00843A45" w:rsidRPr="00E42E23" w:rsidSect="00F661B7">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304DE6"/>
    <w:rsid w:val="00352A61"/>
    <w:rsid w:val="00371258"/>
    <w:rsid w:val="003B0DC1"/>
    <w:rsid w:val="003B30E6"/>
    <w:rsid w:val="003F7AF6"/>
    <w:rsid w:val="004229CC"/>
    <w:rsid w:val="00426E7E"/>
    <w:rsid w:val="004C4287"/>
    <w:rsid w:val="004D311A"/>
    <w:rsid w:val="00516B49"/>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36686"/>
    <w:rsid w:val="00751266"/>
    <w:rsid w:val="0075732C"/>
    <w:rsid w:val="007B154B"/>
    <w:rsid w:val="00823026"/>
    <w:rsid w:val="00824B61"/>
    <w:rsid w:val="0083281E"/>
    <w:rsid w:val="00843A45"/>
    <w:rsid w:val="00867DE9"/>
    <w:rsid w:val="008707B5"/>
    <w:rsid w:val="008A61EB"/>
    <w:rsid w:val="00912A7A"/>
    <w:rsid w:val="00922A13"/>
    <w:rsid w:val="00922E91"/>
    <w:rsid w:val="009270C6"/>
    <w:rsid w:val="00927402"/>
    <w:rsid w:val="0093115F"/>
    <w:rsid w:val="00965A75"/>
    <w:rsid w:val="009725D5"/>
    <w:rsid w:val="009E12CE"/>
    <w:rsid w:val="00A12BD2"/>
    <w:rsid w:val="00A352D4"/>
    <w:rsid w:val="00A7704E"/>
    <w:rsid w:val="00AB340F"/>
    <w:rsid w:val="00AC4E2E"/>
    <w:rsid w:val="00B00C1F"/>
    <w:rsid w:val="00B02E97"/>
    <w:rsid w:val="00B527C7"/>
    <w:rsid w:val="00B53670"/>
    <w:rsid w:val="00B8119B"/>
    <w:rsid w:val="00BB5809"/>
    <w:rsid w:val="00BD2BE7"/>
    <w:rsid w:val="00BE61DE"/>
    <w:rsid w:val="00C71F06"/>
    <w:rsid w:val="00C85780"/>
    <w:rsid w:val="00CB35CD"/>
    <w:rsid w:val="00CB3817"/>
    <w:rsid w:val="00CF6343"/>
    <w:rsid w:val="00D81ADE"/>
    <w:rsid w:val="00DD5032"/>
    <w:rsid w:val="00DE47EC"/>
    <w:rsid w:val="00E01EDA"/>
    <w:rsid w:val="00E0712C"/>
    <w:rsid w:val="00E315F3"/>
    <w:rsid w:val="00E42E23"/>
    <w:rsid w:val="00E56D13"/>
    <w:rsid w:val="00E645B1"/>
    <w:rsid w:val="00E8711B"/>
    <w:rsid w:val="00E93CE9"/>
    <w:rsid w:val="00F55D83"/>
    <w:rsid w:val="00F661B7"/>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images.search.yahoo.com/images/view;_ylt=AwrB8pE03nhZvg0AmoOJzbkF;_ylu=X3oDMTI0Y3IxN281BHNlYwNzcgRzbGsDaW1nBG9pZAM0ZmQyYzRkY2M4MDRhMjVhNTViMjdiZWU5NzY5ZWMyZQRncG9zAzE4NgRpdANiaW5n?.origin=&amp;back=https://images.search.yahoo.com/search/images?p%3Dmidsummer%2Bnight's%2Bdream%2Bclipart%26fr%3Dyfp-t%26nost%3D1%26tab%3Dorganic%26ri%3D186&amp;w=400&amp;h=280&amp;imgurl=volumeone.org/uploads/image/event/205/423/205423/header_giant/205423_73259_229_MidsummerLOGO.jpg&amp;rurl=http://volumeone.org/events/2016/07/28/205423_a_midsummer_nights_dream-98294-1&amp;size=108.7KB&amp;name=%3cb%3eMidsummer%3c/b%3e+%3cb%3eNight%26#39;s&lt;/b&gt;+&lt;b&gt;Dream&lt;/b&gt;&amp;p=midsummer+night's+dream+clipart&amp;oid=4fd2c4dcc804a25a55b27bee9769ec2e&amp;fr2=&amp;fr=yfp-t&amp;tt=&lt;b&gt;Midsummer&lt;/b&gt;+&lt;b&gt;Night%26#39;s&lt;/b&gt;+&lt;b&gt;Dream&lt;/b&gt;&amp;b=181&amp;ni=144&amp;no=186&amp;ts=&amp;tab=organic&amp;sigr=12em9720d&amp;sigb=13k9scqs8&amp;sigi=130rh6bfi&amp;sigt=11g5jmg3h&amp;sign=11g5jmg3h&amp;.crumb=GYzF3aKvH1e&amp;fr=yfp-t"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mages.search.yahoo.com/images/view;_ylt=AwrB8pZuCXZZXkoAGI6JzbkF;_ylu=X3oDMTIybW0zYXZwBHNlYwNzcgRzbGsDaW1nBG9pZAM1N2YwZjhmOTM1M2Q4YjIxNGRkNzUyZThhMmE1NWM4MQRncG9zAzUEaXQDYmluZw--?.origin=&amp;back=https://images.search.yahoo.com/search/images?p%3Dsock%2Bhop%2Bclip%2Bart%26fr%3Dyfp-t%26tab%3Dorganic%26ri%3D5&amp;w=400&amp;h=424&amp;imgurl=cliparts.co/cliparts/qTB/XAB/qTBXABj6c.gif&amp;rurl=http://cliparts.co/clipart/2491703&amp;size=42.7KB&amp;name=%3cb%3eSock%3c/b%3e+%3cb%3eHop%3c/b%3e+-+Cliparts.co&amp;p=sock+hop+clip+art&amp;oid=57f0f8f9353d8b214dd752e8a2a55c81&amp;fr2=&amp;fr=yfp-t&amp;tt=%3cb%3eSock%3c/b%3e+%3cb%3eHop%3c/b%3e+-+Cliparts.co&amp;b=0&amp;ni=21&amp;no=5&amp;ts=&amp;tab=organic&amp;sigr=11236vatu&amp;sigb=12rkoi08u&amp;sigi=11a6d23sk&amp;sigt=114ce8p3o&amp;sign=114ce8p3o&amp;.crumb=GYzF3aKvH1e&amp;fr=yf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2017-07-26T17:10:00Z</cp:lastPrinted>
  <dcterms:created xsi:type="dcterms:W3CDTF">2017-08-03T19:48:00Z</dcterms:created>
  <dcterms:modified xsi:type="dcterms:W3CDTF">2017-08-03T19:48:00Z</dcterms:modified>
</cp:coreProperties>
</file>