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100AD">
      <w:pP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2486CEA5" wp14:editId="62B247FC">
            <wp:simplePos x="0" y="0"/>
            <wp:positionH relativeFrom="margin">
              <wp:posOffset>-476250</wp:posOffset>
            </wp:positionH>
            <wp:positionV relativeFrom="margin">
              <wp:posOffset>22860</wp:posOffset>
            </wp:positionV>
            <wp:extent cx="1304925" cy="1085850"/>
            <wp:effectExtent l="171450" t="171450" r="390525"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sz w:val="136"/>
          <w:szCs w:val="136"/>
        </w:rPr>
        <w:t xml:space="preserve">   </w:t>
      </w:r>
      <w:r w:rsidR="00FA4E2F">
        <w:rPr>
          <w:noProof/>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126FE9" w:rsidRDefault="006100AD" w:rsidP="00E56D13">
      <w:pPr>
        <w:pBdr>
          <w:bottom w:val="single" w:sz="18" w:space="0" w:color="auto"/>
        </w:pBdr>
        <w:rPr>
          <w:b/>
          <w:noProof/>
          <w:color w:val="00CC99"/>
          <w:sz w:val="52"/>
          <w:szCs w:val="52"/>
        </w:rPr>
      </w:pPr>
      <w:r>
        <w:rPr>
          <w:noProof/>
          <w:sz w:val="52"/>
          <w:szCs w:val="52"/>
        </w:rPr>
        <w:t xml:space="preserve">                                                        </w:t>
      </w:r>
      <w:r w:rsidR="0055522D">
        <w:rPr>
          <w:noProof/>
          <w:sz w:val="52"/>
          <w:szCs w:val="52"/>
        </w:rPr>
        <w:t xml:space="preserve"> </w:t>
      </w:r>
      <w:r w:rsidR="00126FE9">
        <w:rPr>
          <w:noProof/>
          <w:sz w:val="52"/>
          <w:szCs w:val="52"/>
        </w:rPr>
        <w:t xml:space="preserve">  </w:t>
      </w:r>
      <w:r w:rsidR="00126FE9" w:rsidRPr="00126FE9">
        <w:rPr>
          <w:b/>
          <w:noProof/>
          <w:color w:val="00CC99"/>
          <w:sz w:val="28"/>
          <w:szCs w:val="28"/>
        </w:rPr>
        <w:t>Octo</w:t>
      </w:r>
      <w:r w:rsidR="005D48DF" w:rsidRPr="00126FE9">
        <w:rPr>
          <w:b/>
          <w:noProof/>
          <w:color w:val="00CC99"/>
          <w:sz w:val="28"/>
          <w:szCs w:val="28"/>
        </w:rPr>
        <w:t>ber</w:t>
      </w:r>
      <w:r w:rsidR="00FE5F4B" w:rsidRPr="00126FE9">
        <w:rPr>
          <w:b/>
          <w:noProof/>
          <w:color w:val="00CC99"/>
          <w:sz w:val="28"/>
          <w:szCs w:val="28"/>
        </w:rPr>
        <w:t xml:space="preserve"> </w:t>
      </w:r>
      <w:r w:rsidR="00153663" w:rsidRPr="00126FE9">
        <w:rPr>
          <w:b/>
          <w:noProof/>
          <w:color w:val="00CC99"/>
          <w:sz w:val="28"/>
          <w:szCs w:val="28"/>
        </w:rPr>
        <w:t xml:space="preserve"> </w:t>
      </w:r>
      <w:r w:rsidR="00096491" w:rsidRPr="00126FE9">
        <w:rPr>
          <w:b/>
          <w:noProof/>
          <w:color w:val="00CC99"/>
          <w:sz w:val="28"/>
          <w:szCs w:val="28"/>
        </w:rPr>
        <w:t>201</w:t>
      </w:r>
      <w:r w:rsidR="00371258" w:rsidRPr="00126FE9">
        <w:rPr>
          <w:b/>
          <w:noProof/>
          <w:color w:val="00CC99"/>
          <w:sz w:val="28"/>
          <w:szCs w:val="28"/>
        </w:rPr>
        <w:t>6</w:t>
      </w:r>
    </w:p>
    <w:p w:rsidR="00426E7E" w:rsidRDefault="0027505E" w:rsidP="006100AD">
      <w:pPr>
        <w:rPr>
          <w:rFonts w:ascii="Edwardian Script ITC" w:hAnsi="Edwardian Script ITC"/>
          <w:sz w:val="20"/>
          <w:szCs w:val="20"/>
        </w:rPr>
      </w:pPr>
      <w:r>
        <w:rPr>
          <w:noProof/>
        </w:rPr>
        <w:drawing>
          <wp:anchor distT="0" distB="0" distL="114300" distR="114300" simplePos="0" relativeHeight="251661312" behindDoc="0" locked="0" layoutInCell="1" allowOverlap="1" wp14:anchorId="717CB712" wp14:editId="58882174">
            <wp:simplePos x="0" y="0"/>
            <wp:positionH relativeFrom="margin">
              <wp:posOffset>-476250</wp:posOffset>
            </wp:positionH>
            <wp:positionV relativeFrom="margin">
              <wp:posOffset>1438275</wp:posOffset>
            </wp:positionV>
            <wp:extent cx="17526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zebo F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1447800"/>
                    </a:xfrm>
                    <a:prstGeom prst="rect">
                      <a:avLst/>
                    </a:prstGeom>
                  </pic:spPr>
                </pic:pic>
              </a:graphicData>
            </a:graphic>
            <wp14:sizeRelH relativeFrom="margin">
              <wp14:pctWidth>0</wp14:pctWidth>
            </wp14:sizeRelH>
            <wp14:sizeRelV relativeFrom="margin">
              <wp14:pctHeight>0</wp14:pctHeight>
            </wp14:sizeRelV>
          </wp:anchor>
        </w:drawing>
      </w:r>
    </w:p>
    <w:p w:rsidR="00426E7E" w:rsidRDefault="00426E7E" w:rsidP="006100AD">
      <w:pPr>
        <w:rPr>
          <w:rFonts w:ascii="Edwardian Script ITC" w:hAnsi="Edwardian Script ITC"/>
          <w:sz w:val="20"/>
          <w:szCs w:val="20"/>
        </w:rPr>
      </w:pPr>
    </w:p>
    <w:p w:rsidR="0027505E" w:rsidRDefault="0027505E" w:rsidP="0027505E">
      <w:pPr>
        <w:jc w:val="both"/>
        <w:rPr>
          <w:sz w:val="30"/>
          <w:szCs w:val="30"/>
        </w:rPr>
      </w:pPr>
      <w:r>
        <w:rPr>
          <w:sz w:val="30"/>
          <w:szCs w:val="30"/>
        </w:rPr>
        <w:t xml:space="preserve">The calendar says its fall but it seems like summer doesn’t want to loosen its grip.  Soon the cooler temperatures will be upon us and the leaves will begin to turn their </w:t>
      </w:r>
      <w:r w:rsidRPr="006B1D33">
        <w:rPr>
          <w:sz w:val="30"/>
          <w:szCs w:val="30"/>
        </w:rPr>
        <w:t>brilliant</w:t>
      </w:r>
      <w:r>
        <w:rPr>
          <w:sz w:val="30"/>
          <w:szCs w:val="30"/>
        </w:rPr>
        <w:t xml:space="preserve"> hues of gold, red, and orange. Typically in Indiana, leaves turn the second and third week of October.</w:t>
      </w:r>
      <w:r w:rsidRPr="006B1D33">
        <w:rPr>
          <w:sz w:val="30"/>
          <w:szCs w:val="30"/>
        </w:rPr>
        <w:t xml:space="preserve"> </w:t>
      </w:r>
      <w:r>
        <w:rPr>
          <w:sz w:val="30"/>
          <w:szCs w:val="30"/>
        </w:rPr>
        <w:t>At Westminster</w:t>
      </w:r>
      <w:r w:rsidRPr="006B1D33">
        <w:rPr>
          <w:sz w:val="30"/>
          <w:szCs w:val="30"/>
        </w:rPr>
        <w:t xml:space="preserve"> the fall mums have been carefully planted, </w:t>
      </w:r>
      <w:r>
        <w:rPr>
          <w:sz w:val="30"/>
          <w:szCs w:val="30"/>
        </w:rPr>
        <w:t>which will add</w:t>
      </w:r>
      <w:r w:rsidRPr="006B1D33">
        <w:rPr>
          <w:sz w:val="30"/>
          <w:szCs w:val="30"/>
        </w:rPr>
        <w:t xml:space="preserve"> more beautiful colors to</w:t>
      </w:r>
      <w:r>
        <w:rPr>
          <w:sz w:val="30"/>
          <w:szCs w:val="30"/>
        </w:rPr>
        <w:t xml:space="preserve"> what will be a</w:t>
      </w:r>
      <w:r w:rsidRPr="006B1D33">
        <w:rPr>
          <w:sz w:val="30"/>
          <w:szCs w:val="30"/>
        </w:rPr>
        <w:t xml:space="preserve"> lovely fall </w:t>
      </w:r>
      <w:r>
        <w:rPr>
          <w:sz w:val="30"/>
          <w:szCs w:val="30"/>
        </w:rPr>
        <w:t>landscape</w:t>
      </w:r>
      <w:r w:rsidRPr="006B1D33">
        <w:rPr>
          <w:sz w:val="30"/>
          <w:szCs w:val="30"/>
        </w:rPr>
        <w:t>. With the changing</w:t>
      </w:r>
      <w:r>
        <w:rPr>
          <w:sz w:val="30"/>
          <w:szCs w:val="30"/>
        </w:rPr>
        <w:t xml:space="preserve"> of the</w:t>
      </w:r>
      <w:r w:rsidRPr="006B1D33">
        <w:rPr>
          <w:sz w:val="30"/>
          <w:szCs w:val="30"/>
        </w:rPr>
        <w:t xml:space="preserve"> season, we know that the holidays are just around the corner!</w:t>
      </w:r>
    </w:p>
    <w:p w:rsidR="0027505E" w:rsidRPr="0023415B" w:rsidRDefault="0027505E" w:rsidP="0027505E">
      <w:pPr>
        <w:jc w:val="both"/>
      </w:pPr>
    </w:p>
    <w:p w:rsidR="0027505E" w:rsidRPr="0027505E" w:rsidRDefault="0027505E" w:rsidP="0027505E">
      <w:pPr>
        <w:jc w:val="center"/>
        <w:rPr>
          <w:b/>
          <w:i/>
          <w:sz w:val="40"/>
          <w:szCs w:val="40"/>
          <w:u w:val="single"/>
        </w:rPr>
      </w:pPr>
      <w:r w:rsidRPr="0027505E">
        <w:rPr>
          <w:b/>
          <w:i/>
          <w:sz w:val="40"/>
          <w:szCs w:val="40"/>
          <w:u w:val="single"/>
        </w:rPr>
        <w:t>Lunch &amp; Learn</w:t>
      </w:r>
    </w:p>
    <w:p w:rsidR="0027505E" w:rsidRDefault="0027505E" w:rsidP="0027505E">
      <w:pPr>
        <w:jc w:val="center"/>
        <w:rPr>
          <w:sz w:val="16"/>
          <w:szCs w:val="16"/>
        </w:rPr>
      </w:pPr>
      <w:r w:rsidRPr="004C4CDA">
        <w:rPr>
          <w:noProof/>
          <w:sz w:val="30"/>
          <w:szCs w:val="30"/>
        </w:rPr>
        <w:drawing>
          <wp:anchor distT="0" distB="0" distL="114300" distR="114300" simplePos="0" relativeHeight="251662336" behindDoc="0" locked="0" layoutInCell="1" allowOverlap="1" wp14:anchorId="65B4A2FE" wp14:editId="5DDDE694">
            <wp:simplePos x="0" y="0"/>
            <wp:positionH relativeFrom="margin">
              <wp:posOffset>5153025</wp:posOffset>
            </wp:positionH>
            <wp:positionV relativeFrom="margin">
              <wp:posOffset>3924300</wp:posOffset>
            </wp:positionV>
            <wp:extent cx="1114425" cy="1238250"/>
            <wp:effectExtent l="0" t="0" r="9525" b="0"/>
            <wp:wrapSquare wrapText="bothSides"/>
            <wp:docPr id="4" name="Picture 4" descr="\\inmuncwvmfs\redirectedfolders\mscoble\Desktop\Sherry Brown.jpg"/>
            <wp:cNvGraphicFramePr/>
            <a:graphic xmlns:a="http://schemas.openxmlformats.org/drawingml/2006/main">
              <a:graphicData uri="http://schemas.openxmlformats.org/drawingml/2006/picture">
                <pic:pic xmlns:pic="http://schemas.openxmlformats.org/drawingml/2006/picture">
                  <pic:nvPicPr>
                    <pic:cNvPr id="7" name="Picture 7" descr="\\inmuncwvmfs\redirectedfolders\mscoble\Desktop\Sherry Brow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238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27505E" w:rsidRPr="00035A6F" w:rsidRDefault="0027505E" w:rsidP="0027505E">
      <w:pPr>
        <w:jc w:val="both"/>
      </w:pPr>
      <w:r w:rsidRPr="00F40A88">
        <w:rPr>
          <w:sz w:val="30"/>
          <w:szCs w:val="30"/>
        </w:rPr>
        <w:t xml:space="preserve">Westminster will host a </w:t>
      </w:r>
      <w:r w:rsidRPr="00F40A88">
        <w:rPr>
          <w:i/>
          <w:sz w:val="30"/>
          <w:szCs w:val="30"/>
        </w:rPr>
        <w:t>Lunch &amp; Learn</w:t>
      </w:r>
      <w:r w:rsidRPr="00F40A88">
        <w:rPr>
          <w:sz w:val="30"/>
          <w:szCs w:val="30"/>
        </w:rPr>
        <w:t xml:space="preserve">, with special guest speaker, </w:t>
      </w:r>
      <w:r w:rsidRPr="00F40A88">
        <w:rPr>
          <w:i/>
          <w:sz w:val="30"/>
          <w:szCs w:val="30"/>
        </w:rPr>
        <w:t>Sherry Brown</w:t>
      </w:r>
      <w:r w:rsidRPr="00F40A88">
        <w:rPr>
          <w:sz w:val="30"/>
          <w:szCs w:val="30"/>
        </w:rPr>
        <w:t xml:space="preserve">, on </w:t>
      </w:r>
      <w:r>
        <w:rPr>
          <w:sz w:val="30"/>
          <w:szCs w:val="30"/>
        </w:rPr>
        <w:t>Tue</w:t>
      </w:r>
      <w:r w:rsidRPr="00F40A88">
        <w:rPr>
          <w:sz w:val="30"/>
          <w:szCs w:val="30"/>
        </w:rPr>
        <w:t>sday, October 4</w:t>
      </w:r>
      <w:r w:rsidRPr="00F40A88">
        <w:rPr>
          <w:sz w:val="30"/>
          <w:szCs w:val="30"/>
          <w:vertAlign w:val="superscript"/>
        </w:rPr>
        <w:t>th</w:t>
      </w:r>
      <w:r w:rsidRPr="00F40A88">
        <w:rPr>
          <w:sz w:val="30"/>
          <w:szCs w:val="30"/>
        </w:rPr>
        <w:t xml:space="preserve">, Noon to 1:30 pm. Sherry is a Professional Organizer and Senior Move Manager, specializing in Assisting older adults &amp; their families with all or any part of the downsizing and moving process. </w:t>
      </w:r>
    </w:p>
    <w:p w:rsidR="0027505E" w:rsidRPr="00F40A88" w:rsidRDefault="0027505E" w:rsidP="0027505E">
      <w:pPr>
        <w:jc w:val="both"/>
        <w:rPr>
          <w:sz w:val="30"/>
          <w:szCs w:val="30"/>
        </w:rPr>
      </w:pPr>
      <w:r w:rsidRPr="00F40A88">
        <w:rPr>
          <w:sz w:val="30"/>
          <w:szCs w:val="30"/>
        </w:rPr>
        <w:t xml:space="preserve">We will be meeting in the Village Meeting Room. RSVP is required to Judi or Melody at 765-288-2155, by </w:t>
      </w:r>
      <w:r>
        <w:rPr>
          <w:sz w:val="30"/>
          <w:szCs w:val="30"/>
        </w:rPr>
        <w:t>10</w:t>
      </w:r>
      <w:r w:rsidRPr="00F40A88">
        <w:rPr>
          <w:sz w:val="30"/>
          <w:szCs w:val="30"/>
        </w:rPr>
        <w:t xml:space="preserve">:00 </w:t>
      </w:r>
      <w:r>
        <w:rPr>
          <w:sz w:val="30"/>
          <w:szCs w:val="30"/>
        </w:rPr>
        <w:t>a</w:t>
      </w:r>
      <w:r w:rsidRPr="00F40A88">
        <w:rPr>
          <w:sz w:val="30"/>
          <w:szCs w:val="30"/>
        </w:rPr>
        <w:t xml:space="preserve">m, </w:t>
      </w:r>
      <w:r>
        <w:rPr>
          <w:sz w:val="30"/>
          <w:szCs w:val="30"/>
        </w:rPr>
        <w:t>October 3</w:t>
      </w:r>
      <w:r w:rsidRPr="006431BB">
        <w:rPr>
          <w:sz w:val="30"/>
          <w:szCs w:val="30"/>
          <w:vertAlign w:val="superscript"/>
        </w:rPr>
        <w:t>rd</w:t>
      </w:r>
      <w:r>
        <w:rPr>
          <w:sz w:val="30"/>
          <w:szCs w:val="30"/>
        </w:rPr>
        <w:t xml:space="preserve">. </w:t>
      </w:r>
      <w:r w:rsidRPr="00F40A88">
        <w:rPr>
          <w:sz w:val="30"/>
          <w:szCs w:val="30"/>
        </w:rPr>
        <w:t>Call now because seating is limited.</w:t>
      </w:r>
    </w:p>
    <w:p w:rsidR="0027505E" w:rsidRPr="004C4CDA" w:rsidRDefault="0027505E" w:rsidP="0027505E">
      <w:pPr>
        <w:jc w:val="both"/>
      </w:pPr>
    </w:p>
    <w:p w:rsidR="0027505E" w:rsidRPr="0027505E" w:rsidRDefault="0027505E" w:rsidP="0027505E">
      <w:pPr>
        <w:jc w:val="center"/>
        <w:rPr>
          <w:b/>
          <w:i/>
          <w:sz w:val="44"/>
          <w:szCs w:val="44"/>
          <w:u w:val="single"/>
        </w:rPr>
      </w:pPr>
      <w:r w:rsidRPr="0027505E">
        <w:rPr>
          <w:b/>
          <w:i/>
          <w:sz w:val="44"/>
          <w:szCs w:val="44"/>
          <w:u w:val="single"/>
        </w:rPr>
        <w:t>Travel to Cuba</w:t>
      </w:r>
    </w:p>
    <w:p w:rsidR="0027505E" w:rsidRPr="006B1D33" w:rsidRDefault="0027505E" w:rsidP="0027505E">
      <w:pPr>
        <w:jc w:val="center"/>
        <w:rPr>
          <w:sz w:val="16"/>
          <w:szCs w:val="16"/>
        </w:rPr>
      </w:pPr>
      <w:r>
        <w:rPr>
          <w:rFonts w:ascii="Open Sans" w:hAnsi="Open Sans"/>
          <w:noProof/>
          <w:color w:val="333333"/>
          <w:sz w:val="20"/>
          <w:szCs w:val="20"/>
        </w:rPr>
        <w:drawing>
          <wp:anchor distT="0" distB="0" distL="114300" distR="114300" simplePos="0" relativeHeight="251663360" behindDoc="0" locked="0" layoutInCell="1" allowOverlap="1" wp14:anchorId="54E03FA4" wp14:editId="39F64B9F">
            <wp:simplePos x="0" y="0"/>
            <wp:positionH relativeFrom="margin">
              <wp:posOffset>-66675</wp:posOffset>
            </wp:positionH>
            <wp:positionV relativeFrom="margin">
              <wp:posOffset>6267450</wp:posOffset>
            </wp:positionV>
            <wp:extent cx="1076325" cy="1019175"/>
            <wp:effectExtent l="0" t="0" r="9525" b="9525"/>
            <wp:wrapSquare wrapText="bothSides"/>
            <wp:docPr id="5" name="Picture 5" descr="cuba: Welcome to Cuba retro poster. Illustr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500651" descr="cuba: Welcome to Cuba retro poster. Illustration">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505E" w:rsidRPr="006B1D33" w:rsidRDefault="0027505E" w:rsidP="0027505E">
      <w:pPr>
        <w:jc w:val="both"/>
        <w:rPr>
          <w:sz w:val="30"/>
          <w:szCs w:val="30"/>
        </w:rPr>
      </w:pPr>
      <w:r w:rsidRPr="006B1D33">
        <w:rPr>
          <w:sz w:val="30"/>
          <w:szCs w:val="30"/>
        </w:rPr>
        <w:t>Join Alan and Beverly Wilson at Westminster Village as they share their fascinating trip to Cuba. Learn about Cuba’s past and present, as the Wilson’s photos take you there. Alan and Bev will be here on October 11</w:t>
      </w:r>
      <w:r w:rsidRPr="006B1D33">
        <w:rPr>
          <w:sz w:val="30"/>
          <w:szCs w:val="30"/>
          <w:vertAlign w:val="superscript"/>
        </w:rPr>
        <w:t>th</w:t>
      </w:r>
      <w:r w:rsidRPr="006B1D33">
        <w:rPr>
          <w:sz w:val="30"/>
          <w:szCs w:val="30"/>
        </w:rPr>
        <w:t>, at 2:00 pm. The public is welcome to attend.</w:t>
      </w:r>
    </w:p>
    <w:p w:rsidR="0027505E" w:rsidRPr="002C36FF" w:rsidRDefault="0027505E" w:rsidP="0027505E">
      <w:pPr>
        <w:jc w:val="both"/>
      </w:pPr>
    </w:p>
    <w:p w:rsidR="0027505E" w:rsidRPr="0027505E" w:rsidRDefault="0027505E" w:rsidP="0027505E">
      <w:pPr>
        <w:jc w:val="center"/>
        <w:rPr>
          <w:b/>
          <w:i/>
          <w:sz w:val="44"/>
          <w:szCs w:val="44"/>
          <w:u w:val="single"/>
        </w:rPr>
      </w:pPr>
      <w:r>
        <w:rPr>
          <w:rFonts w:ascii="Helvetica" w:hAnsi="Helvetica" w:cs="Helvetica"/>
          <w:noProof/>
          <w:color w:val="222222"/>
        </w:rPr>
        <w:drawing>
          <wp:anchor distT="0" distB="0" distL="114300" distR="114300" simplePos="0" relativeHeight="251664384" behindDoc="0" locked="0" layoutInCell="1" allowOverlap="1" wp14:anchorId="0C7DE019" wp14:editId="540ACE49">
            <wp:simplePos x="0" y="0"/>
            <wp:positionH relativeFrom="margin">
              <wp:posOffset>5153025</wp:posOffset>
            </wp:positionH>
            <wp:positionV relativeFrom="margin">
              <wp:posOffset>7905750</wp:posOffset>
            </wp:positionV>
            <wp:extent cx="1038225" cy="990600"/>
            <wp:effectExtent l="0" t="0" r="9525" b="0"/>
            <wp:wrapSquare wrapText="bothSides"/>
            <wp:docPr id="3" name="Picture 3" descr="http://www.connerprairie.org/cmspages/getfile.aspx?guid=6381367a-ed88-4f48-80c7-f81371f8a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nerprairie.org/cmspages/getfile.aspx?guid=6381367a-ed88-4f48-80c7-f81371f8aa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505E">
        <w:rPr>
          <w:b/>
          <w:i/>
          <w:sz w:val="44"/>
          <w:szCs w:val="44"/>
          <w:u w:val="single"/>
        </w:rPr>
        <w:t>Pioneer Indiana</w:t>
      </w:r>
    </w:p>
    <w:p w:rsidR="0027505E" w:rsidRPr="002C36FF" w:rsidRDefault="0027505E" w:rsidP="0027505E">
      <w:pPr>
        <w:jc w:val="center"/>
        <w:rPr>
          <w:sz w:val="16"/>
          <w:szCs w:val="16"/>
        </w:rPr>
      </w:pPr>
    </w:p>
    <w:p w:rsidR="0027505E" w:rsidRPr="00F40A88" w:rsidRDefault="0027505E" w:rsidP="0027505E">
      <w:pPr>
        <w:jc w:val="both"/>
      </w:pPr>
      <w:r w:rsidRPr="006B1D33">
        <w:rPr>
          <w:sz w:val="30"/>
          <w:szCs w:val="30"/>
        </w:rPr>
        <w:t xml:space="preserve">Westminster’s </w:t>
      </w:r>
      <w:r w:rsidRPr="006B1D33">
        <w:rPr>
          <w:i/>
          <w:sz w:val="30"/>
          <w:szCs w:val="30"/>
        </w:rPr>
        <w:t xml:space="preserve">Expanding Your Horizons </w:t>
      </w:r>
      <w:r w:rsidRPr="006B1D33">
        <w:rPr>
          <w:sz w:val="30"/>
          <w:szCs w:val="30"/>
        </w:rPr>
        <w:t xml:space="preserve">program in October, will feature history teacher, Ball State University instructor, and member of the Muncie Community School Board, Robert </w:t>
      </w:r>
      <w:proofErr w:type="spellStart"/>
      <w:r w:rsidRPr="006B1D33">
        <w:rPr>
          <w:sz w:val="30"/>
          <w:szCs w:val="30"/>
        </w:rPr>
        <w:t>Warrner</w:t>
      </w:r>
      <w:proofErr w:type="spellEnd"/>
      <w:proofErr w:type="gramStart"/>
      <w:r w:rsidRPr="006B1D33">
        <w:rPr>
          <w:sz w:val="30"/>
          <w:szCs w:val="30"/>
        </w:rPr>
        <w:t>,  as</w:t>
      </w:r>
      <w:proofErr w:type="gramEnd"/>
      <w:r w:rsidRPr="006B1D33">
        <w:rPr>
          <w:sz w:val="30"/>
          <w:szCs w:val="30"/>
        </w:rPr>
        <w:t xml:space="preserve">  he  presents the second, of the three part series on Indiana, entitled </w:t>
      </w:r>
      <w:r w:rsidRPr="006B1D33">
        <w:rPr>
          <w:i/>
          <w:sz w:val="30"/>
          <w:szCs w:val="30"/>
        </w:rPr>
        <w:t>“Pioneer Indiana.”</w:t>
      </w:r>
      <w:r>
        <w:rPr>
          <w:sz w:val="30"/>
          <w:szCs w:val="30"/>
        </w:rPr>
        <w:t xml:space="preserve"> Please join us </w:t>
      </w:r>
      <w:r w:rsidRPr="006B1D33">
        <w:rPr>
          <w:sz w:val="30"/>
          <w:szCs w:val="30"/>
        </w:rPr>
        <w:t>on October 19</w:t>
      </w:r>
      <w:r w:rsidRPr="006B1D33">
        <w:rPr>
          <w:sz w:val="30"/>
          <w:szCs w:val="30"/>
          <w:vertAlign w:val="superscript"/>
        </w:rPr>
        <w:t>th</w:t>
      </w:r>
      <w:r w:rsidRPr="006B1D33">
        <w:rPr>
          <w:sz w:val="30"/>
          <w:szCs w:val="30"/>
        </w:rPr>
        <w:t xml:space="preserve">, at 3:00 </w:t>
      </w:r>
      <w:r w:rsidRPr="006B1D33">
        <w:rPr>
          <w:sz w:val="30"/>
          <w:szCs w:val="30"/>
        </w:rPr>
        <w:lastRenderedPageBreak/>
        <w:t>pm, as we continue our celebration of Indiana’s 200th Birthday. The public is invited to attend.</w:t>
      </w:r>
    </w:p>
    <w:p w:rsidR="0027505E" w:rsidRPr="006B1D33" w:rsidRDefault="0027505E" w:rsidP="0027505E"/>
    <w:p w:rsidR="0027505E" w:rsidRPr="0027505E" w:rsidRDefault="0027505E" w:rsidP="0027505E">
      <w:pPr>
        <w:jc w:val="center"/>
        <w:rPr>
          <w:b/>
          <w:i/>
          <w:sz w:val="40"/>
          <w:szCs w:val="40"/>
          <w:u w:val="single"/>
        </w:rPr>
      </w:pPr>
      <w:r w:rsidRPr="0027505E">
        <w:rPr>
          <w:b/>
          <w:i/>
          <w:sz w:val="40"/>
          <w:szCs w:val="40"/>
          <w:u w:val="single"/>
        </w:rPr>
        <w:t xml:space="preserve">The Final Senior Free Admission Day </w:t>
      </w:r>
    </w:p>
    <w:p w:rsidR="0027505E" w:rsidRPr="006B1D33" w:rsidRDefault="0027505E" w:rsidP="0027505E">
      <w:pPr>
        <w:jc w:val="center"/>
        <w:rPr>
          <w:sz w:val="16"/>
          <w:szCs w:val="16"/>
        </w:rPr>
      </w:pPr>
      <w:r>
        <w:rPr>
          <w:noProof/>
          <w:sz w:val="32"/>
          <w:szCs w:val="32"/>
        </w:rPr>
        <w:drawing>
          <wp:anchor distT="0" distB="0" distL="114300" distR="114300" simplePos="0" relativeHeight="251665408" behindDoc="0" locked="0" layoutInCell="1" allowOverlap="1" wp14:anchorId="0772F8BE" wp14:editId="60BD57AE">
            <wp:simplePos x="0" y="0"/>
            <wp:positionH relativeFrom="margin">
              <wp:posOffset>-18415</wp:posOffset>
            </wp:positionH>
            <wp:positionV relativeFrom="margin">
              <wp:posOffset>1009650</wp:posOffset>
            </wp:positionV>
            <wp:extent cx="685165" cy="666750"/>
            <wp:effectExtent l="0" t="0" r="635" b="0"/>
            <wp:wrapSquare wrapText="bothSides"/>
            <wp:docPr id="7" name="Picture 7" descr="C:\Users\mscoble\AppData\Local\Microsoft\Windows\Temporary Internet Files\Content.IE5\FL58JO91\appl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FL58JO91\apples[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16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505E" w:rsidRPr="006B1D33" w:rsidRDefault="0027505E" w:rsidP="0027505E">
      <w:pPr>
        <w:jc w:val="both"/>
        <w:rPr>
          <w:sz w:val="30"/>
          <w:szCs w:val="30"/>
        </w:rPr>
      </w:pPr>
      <w:r w:rsidRPr="006B1D33">
        <w:rPr>
          <w:sz w:val="30"/>
          <w:szCs w:val="30"/>
        </w:rPr>
        <w:t xml:space="preserve">The Westminster Sponsored </w:t>
      </w:r>
      <w:r w:rsidRPr="006B1D33">
        <w:rPr>
          <w:i/>
          <w:sz w:val="30"/>
          <w:szCs w:val="30"/>
        </w:rPr>
        <w:t>Senior Free Admission Day</w:t>
      </w:r>
      <w:r w:rsidRPr="006B1D33">
        <w:rPr>
          <w:sz w:val="30"/>
          <w:szCs w:val="30"/>
        </w:rPr>
        <w:t xml:space="preserve"> at Minnetrista for October will be the final one for the year. On Wednesday, October 19</w:t>
      </w:r>
      <w:r w:rsidRPr="006B1D33">
        <w:rPr>
          <w:sz w:val="30"/>
          <w:szCs w:val="30"/>
          <w:vertAlign w:val="superscript"/>
        </w:rPr>
        <w:t>th</w:t>
      </w:r>
      <w:r w:rsidRPr="006B1D33">
        <w:rPr>
          <w:sz w:val="30"/>
          <w:szCs w:val="30"/>
        </w:rPr>
        <w:t xml:space="preserve">, at 10:00 am and 2:00 pm, you are invited to visit the Orchard Shop and Cider Room. Attendees will get a back stage look at the cider process, pressing apples grown in </w:t>
      </w:r>
      <w:proofErr w:type="spellStart"/>
      <w:r w:rsidRPr="006B1D33">
        <w:rPr>
          <w:sz w:val="30"/>
          <w:szCs w:val="30"/>
        </w:rPr>
        <w:t>Minnetrista’s</w:t>
      </w:r>
      <w:proofErr w:type="spellEnd"/>
      <w:r w:rsidRPr="006B1D33">
        <w:rPr>
          <w:sz w:val="30"/>
          <w:szCs w:val="30"/>
        </w:rPr>
        <w:t xml:space="preserve"> own orchard. Apples and their delicious cider will be available for purchase.</w:t>
      </w:r>
    </w:p>
    <w:p w:rsidR="0027505E" w:rsidRPr="006B1D33" w:rsidRDefault="0027505E" w:rsidP="0027505E">
      <w:pPr>
        <w:jc w:val="both"/>
      </w:pPr>
    </w:p>
    <w:p w:rsidR="0027505E" w:rsidRPr="0027505E" w:rsidRDefault="0027505E" w:rsidP="0027505E">
      <w:pPr>
        <w:jc w:val="center"/>
        <w:rPr>
          <w:b/>
          <w:i/>
          <w:sz w:val="40"/>
          <w:szCs w:val="40"/>
          <w:u w:val="single"/>
        </w:rPr>
      </w:pPr>
      <w:r w:rsidRPr="0027505E">
        <w:rPr>
          <w:b/>
          <w:i/>
          <w:sz w:val="40"/>
          <w:szCs w:val="40"/>
          <w:u w:val="single"/>
        </w:rPr>
        <w:t xml:space="preserve">Danny </w:t>
      </w:r>
      <w:proofErr w:type="spellStart"/>
      <w:r w:rsidRPr="0027505E">
        <w:rPr>
          <w:b/>
          <w:i/>
          <w:sz w:val="40"/>
          <w:szCs w:val="40"/>
          <w:u w:val="single"/>
        </w:rPr>
        <w:t>Russel</w:t>
      </w:r>
      <w:proofErr w:type="spellEnd"/>
      <w:r w:rsidRPr="0027505E">
        <w:rPr>
          <w:b/>
          <w:i/>
          <w:sz w:val="40"/>
          <w:szCs w:val="40"/>
          <w:u w:val="single"/>
        </w:rPr>
        <w:t xml:space="preserve"> as</w:t>
      </w:r>
      <w:r w:rsidRPr="0027505E">
        <w:rPr>
          <w:b/>
          <w:i/>
          <w:sz w:val="40"/>
          <w:szCs w:val="40"/>
          <w:u w:val="single"/>
        </w:rPr>
        <w:t xml:space="preserve"> </w:t>
      </w:r>
      <w:r w:rsidRPr="0027505E">
        <w:rPr>
          <w:b/>
          <w:i/>
          <w:sz w:val="40"/>
          <w:szCs w:val="40"/>
          <w:u w:val="single"/>
        </w:rPr>
        <w:t>James Whitcomb Riley</w:t>
      </w:r>
    </w:p>
    <w:p w:rsidR="0027505E" w:rsidRPr="006B1D33" w:rsidRDefault="0027505E" w:rsidP="0027505E">
      <w:pPr>
        <w:jc w:val="center"/>
        <w:rPr>
          <w:sz w:val="16"/>
          <w:szCs w:val="16"/>
        </w:rPr>
      </w:pPr>
    </w:p>
    <w:p w:rsidR="0027505E" w:rsidRPr="006B1D33" w:rsidRDefault="0027505E" w:rsidP="0027505E">
      <w:pPr>
        <w:jc w:val="both"/>
        <w:rPr>
          <w:sz w:val="30"/>
          <w:szCs w:val="30"/>
        </w:rPr>
      </w:pPr>
      <w:r w:rsidRPr="0027505E">
        <w:rPr>
          <w:rFonts w:ascii="Verdana" w:hAnsi="Verdana"/>
          <w:b/>
          <w:i/>
          <w:noProof/>
          <w:color w:val="000000"/>
          <w:sz w:val="20"/>
          <w:szCs w:val="20"/>
          <w:u w:val="single"/>
        </w:rPr>
        <w:drawing>
          <wp:anchor distT="0" distB="0" distL="114300" distR="114300" simplePos="0" relativeHeight="251669504" behindDoc="0" locked="0" layoutInCell="1" allowOverlap="1" wp14:anchorId="22AC3934" wp14:editId="441B5310">
            <wp:simplePos x="0" y="0"/>
            <wp:positionH relativeFrom="column">
              <wp:posOffset>5210175</wp:posOffset>
            </wp:positionH>
            <wp:positionV relativeFrom="paragraph">
              <wp:posOffset>917575</wp:posOffset>
            </wp:positionV>
            <wp:extent cx="847725" cy="1057275"/>
            <wp:effectExtent l="0" t="0" r="9525" b="9525"/>
            <wp:wrapSquare wrapText="bothSides"/>
            <wp:docPr id="6" name="Picture 6" descr="Poetry: James Whitcomb Riley Little Orphant Annie and Th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etry: James Whitcomb Riley Little Orphant Annie and Th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74AC7A51" wp14:editId="17DD5FAD">
            <wp:simplePos x="0" y="0"/>
            <wp:positionH relativeFrom="column">
              <wp:posOffset>-161925</wp:posOffset>
            </wp:positionH>
            <wp:positionV relativeFrom="paragraph">
              <wp:posOffset>460375</wp:posOffset>
            </wp:positionV>
            <wp:extent cx="1047750" cy="1216025"/>
            <wp:effectExtent l="0" t="0" r="0" b="3175"/>
            <wp:wrapSquare wrapText="bothSides"/>
            <wp:docPr id="9" name="Picture 9" descr="http://www.famoushoosiers.com/publishImages/Riley~~elemen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moushoosiers.com/publishImages/Riley~~element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33">
        <w:rPr>
          <w:sz w:val="30"/>
          <w:szCs w:val="30"/>
        </w:rPr>
        <w:t xml:space="preserve">Following his remarkable performances as “Lincoln” and “Daniel Boone”, Danny </w:t>
      </w:r>
      <w:proofErr w:type="spellStart"/>
      <w:r w:rsidRPr="006B1D33">
        <w:rPr>
          <w:sz w:val="30"/>
          <w:szCs w:val="30"/>
        </w:rPr>
        <w:t>Russel</w:t>
      </w:r>
      <w:proofErr w:type="spellEnd"/>
      <w:r w:rsidRPr="006B1D33">
        <w:rPr>
          <w:sz w:val="30"/>
          <w:szCs w:val="30"/>
        </w:rPr>
        <w:t xml:space="preserve"> returns to Westminster as Indiana’s own humorist and poet, </w:t>
      </w:r>
      <w:r w:rsidRPr="006B1D33">
        <w:rPr>
          <w:i/>
          <w:sz w:val="30"/>
          <w:szCs w:val="30"/>
        </w:rPr>
        <w:t>James Whitcomb Riley</w:t>
      </w:r>
      <w:r w:rsidRPr="006B1D33">
        <w:rPr>
          <w:sz w:val="30"/>
          <w:szCs w:val="30"/>
        </w:rPr>
        <w:t xml:space="preserve">. In this sentimental, fast-paced and humorous portrayal, </w:t>
      </w:r>
      <w:proofErr w:type="spellStart"/>
      <w:r w:rsidRPr="006B1D33">
        <w:rPr>
          <w:sz w:val="30"/>
          <w:szCs w:val="30"/>
        </w:rPr>
        <w:t>Russel</w:t>
      </w:r>
      <w:proofErr w:type="spellEnd"/>
      <w:r w:rsidRPr="006B1D33">
        <w:rPr>
          <w:sz w:val="30"/>
          <w:szCs w:val="30"/>
        </w:rPr>
        <w:t xml:space="preserve">, as Riley, recites and performs “simple sentiments that come directly from the heart” – </w:t>
      </w:r>
      <w:r w:rsidRPr="006B1D33">
        <w:rPr>
          <w:i/>
          <w:sz w:val="30"/>
          <w:szCs w:val="30"/>
        </w:rPr>
        <w:t>The Raggedy Man</w:t>
      </w:r>
      <w:r w:rsidRPr="006B1D33">
        <w:rPr>
          <w:sz w:val="30"/>
          <w:szCs w:val="30"/>
        </w:rPr>
        <w:t xml:space="preserve">, </w:t>
      </w:r>
      <w:r w:rsidRPr="006B1D33">
        <w:rPr>
          <w:i/>
          <w:sz w:val="30"/>
          <w:szCs w:val="30"/>
        </w:rPr>
        <w:t xml:space="preserve">When the Frost is on the </w:t>
      </w:r>
      <w:proofErr w:type="spellStart"/>
      <w:r w:rsidRPr="006B1D33">
        <w:rPr>
          <w:i/>
          <w:sz w:val="30"/>
          <w:szCs w:val="30"/>
        </w:rPr>
        <w:t>Punkin</w:t>
      </w:r>
      <w:proofErr w:type="spellEnd"/>
      <w:r w:rsidRPr="006B1D33">
        <w:rPr>
          <w:sz w:val="30"/>
          <w:szCs w:val="30"/>
        </w:rPr>
        <w:t xml:space="preserve">, his most beloved piece, </w:t>
      </w:r>
      <w:r w:rsidRPr="006B1D33">
        <w:rPr>
          <w:i/>
          <w:sz w:val="30"/>
          <w:szCs w:val="30"/>
        </w:rPr>
        <w:t xml:space="preserve">Little </w:t>
      </w:r>
      <w:proofErr w:type="spellStart"/>
      <w:r w:rsidRPr="006B1D33">
        <w:rPr>
          <w:i/>
          <w:sz w:val="30"/>
          <w:szCs w:val="30"/>
        </w:rPr>
        <w:t>Orphant</w:t>
      </w:r>
      <w:proofErr w:type="spellEnd"/>
      <w:r w:rsidRPr="006B1D33">
        <w:rPr>
          <w:i/>
          <w:sz w:val="30"/>
          <w:szCs w:val="30"/>
        </w:rPr>
        <w:t xml:space="preserve"> Annie, </w:t>
      </w:r>
      <w:r w:rsidRPr="006B1D33">
        <w:rPr>
          <w:sz w:val="30"/>
          <w:szCs w:val="30"/>
        </w:rPr>
        <w:t>and more. The performance will be October 26</w:t>
      </w:r>
      <w:r w:rsidRPr="006B1D33">
        <w:rPr>
          <w:sz w:val="30"/>
          <w:szCs w:val="30"/>
          <w:vertAlign w:val="superscript"/>
        </w:rPr>
        <w:t>th</w:t>
      </w:r>
      <w:r w:rsidRPr="006B1D33">
        <w:rPr>
          <w:sz w:val="30"/>
          <w:szCs w:val="30"/>
        </w:rPr>
        <w:t xml:space="preserve">, at </w:t>
      </w:r>
      <w:r>
        <w:rPr>
          <w:sz w:val="30"/>
          <w:szCs w:val="30"/>
        </w:rPr>
        <w:t>2</w:t>
      </w:r>
      <w:r w:rsidRPr="006B1D33">
        <w:rPr>
          <w:sz w:val="30"/>
          <w:szCs w:val="30"/>
        </w:rPr>
        <w:t>:00 pm. The public is welcome to attend.</w:t>
      </w:r>
    </w:p>
    <w:p w:rsidR="0027505E" w:rsidRPr="006B1D33" w:rsidRDefault="0027505E" w:rsidP="0027505E">
      <w:pPr>
        <w:jc w:val="both"/>
      </w:pPr>
      <w:r>
        <w:rPr>
          <w:rFonts w:ascii="Century Gothic" w:hAnsi="Century Gothic"/>
          <w:b/>
          <w:bCs/>
          <w:noProof/>
          <w:color w:val="ED145A"/>
          <w:sz w:val="21"/>
          <w:szCs w:val="21"/>
        </w:rPr>
        <w:drawing>
          <wp:anchor distT="0" distB="0" distL="114300" distR="114300" simplePos="0" relativeHeight="251668480" behindDoc="0" locked="0" layoutInCell="1" allowOverlap="1" wp14:anchorId="69E193D4" wp14:editId="0DF109AE">
            <wp:simplePos x="0" y="0"/>
            <wp:positionH relativeFrom="column">
              <wp:posOffset>4533900</wp:posOffset>
            </wp:positionH>
            <wp:positionV relativeFrom="paragraph">
              <wp:posOffset>506095</wp:posOffset>
            </wp:positionV>
            <wp:extent cx="1200150" cy="885825"/>
            <wp:effectExtent l="0" t="0" r="0" b="9525"/>
            <wp:wrapSquare wrapText="bothSides"/>
            <wp:docPr id="8" name="Picture 8" descr="Memphis The Musical - Starring Matt Cardle &amp; Rachel Joh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mphis The Musical - Starring Matt Cardle &amp; Rachel Joh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505E" w:rsidRPr="0027505E" w:rsidRDefault="0027505E" w:rsidP="0027505E">
      <w:pPr>
        <w:jc w:val="center"/>
        <w:rPr>
          <w:b/>
          <w:i/>
          <w:sz w:val="40"/>
          <w:szCs w:val="40"/>
          <w:u w:val="single"/>
        </w:rPr>
      </w:pPr>
      <w:r w:rsidRPr="0027505E">
        <w:rPr>
          <w:b/>
          <w:i/>
          <w:sz w:val="40"/>
          <w:szCs w:val="40"/>
          <w:u w:val="single"/>
        </w:rPr>
        <w:t>Resident Activities in October</w:t>
      </w:r>
    </w:p>
    <w:p w:rsidR="0027505E" w:rsidRPr="006B1D33" w:rsidRDefault="0027505E" w:rsidP="0027505E">
      <w:pPr>
        <w:jc w:val="center"/>
        <w:rPr>
          <w:sz w:val="16"/>
          <w:szCs w:val="16"/>
        </w:rPr>
      </w:pPr>
    </w:p>
    <w:p w:rsidR="0027505E" w:rsidRDefault="0027505E" w:rsidP="0027505E">
      <w:pPr>
        <w:jc w:val="both"/>
        <w:rPr>
          <w:sz w:val="30"/>
          <w:szCs w:val="30"/>
        </w:rPr>
      </w:pPr>
      <w:r>
        <w:rPr>
          <w:rFonts w:ascii="Lucida Sans Unicode" w:hAnsi="Lucida Sans Unicode" w:cs="Lucida Sans Unicode"/>
          <w:noProof/>
          <w:color w:val="555555"/>
          <w:sz w:val="20"/>
          <w:szCs w:val="20"/>
        </w:rPr>
        <w:drawing>
          <wp:anchor distT="0" distB="0" distL="114300" distR="114300" simplePos="0" relativeHeight="251667456" behindDoc="0" locked="0" layoutInCell="1" allowOverlap="1" wp14:anchorId="3EE21776" wp14:editId="02AAEC8D">
            <wp:simplePos x="0" y="0"/>
            <wp:positionH relativeFrom="column">
              <wp:posOffset>-163830</wp:posOffset>
            </wp:positionH>
            <wp:positionV relativeFrom="paragraph">
              <wp:posOffset>1010285</wp:posOffset>
            </wp:positionV>
            <wp:extent cx="830580" cy="1028700"/>
            <wp:effectExtent l="0" t="0" r="7620" b="0"/>
            <wp:wrapSquare wrapText="bothSides"/>
            <wp:docPr id="10" name="Picture 10" descr="Halloween Celestial Ori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lloween Celestial Origin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058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33">
        <w:rPr>
          <w:sz w:val="30"/>
          <w:szCs w:val="30"/>
        </w:rPr>
        <w:t xml:space="preserve">Residents have many activities that are scheduled throughout each month that they can choose to do. Some of the special events that the residents will be choosing from include attending MSO for their performance of </w:t>
      </w:r>
      <w:r w:rsidRPr="006B1D33">
        <w:rPr>
          <w:i/>
          <w:sz w:val="30"/>
          <w:szCs w:val="30"/>
        </w:rPr>
        <w:t>Revelry</w:t>
      </w:r>
      <w:r w:rsidRPr="006B1D33">
        <w:rPr>
          <w:sz w:val="30"/>
          <w:szCs w:val="30"/>
        </w:rPr>
        <w:t xml:space="preserve"> and the Artist Series of </w:t>
      </w:r>
      <w:r w:rsidRPr="006B1D33">
        <w:rPr>
          <w:i/>
          <w:sz w:val="30"/>
          <w:szCs w:val="30"/>
        </w:rPr>
        <w:t>Legends in Concert</w:t>
      </w:r>
      <w:r w:rsidRPr="006B1D33">
        <w:rPr>
          <w:sz w:val="30"/>
          <w:szCs w:val="30"/>
        </w:rPr>
        <w:t xml:space="preserve"> at Emens. There is a visit planned to the BSU Planetarium for the presentation of </w:t>
      </w:r>
      <w:r w:rsidRPr="006B1D33">
        <w:rPr>
          <w:i/>
          <w:sz w:val="30"/>
          <w:szCs w:val="30"/>
        </w:rPr>
        <w:t xml:space="preserve">Halloween Celestial Originals. </w:t>
      </w:r>
      <w:r w:rsidRPr="006B1D33">
        <w:rPr>
          <w:sz w:val="30"/>
          <w:szCs w:val="30"/>
        </w:rPr>
        <w:t xml:space="preserve">Several residents will be going to Civic Theatre to see </w:t>
      </w:r>
      <w:r w:rsidRPr="006B1D33">
        <w:rPr>
          <w:i/>
          <w:sz w:val="30"/>
          <w:szCs w:val="30"/>
        </w:rPr>
        <w:t>Memphis: The Musical.</w:t>
      </w:r>
      <w:r w:rsidRPr="006B1D33">
        <w:rPr>
          <w:sz w:val="30"/>
          <w:szCs w:val="30"/>
        </w:rPr>
        <w:t xml:space="preserve"> The Lunch Bunch will be dining out at </w:t>
      </w:r>
      <w:r w:rsidRPr="006B1D33">
        <w:rPr>
          <w:i/>
          <w:sz w:val="30"/>
          <w:szCs w:val="30"/>
        </w:rPr>
        <w:t>Outback</w:t>
      </w:r>
      <w:r w:rsidRPr="006B1D33">
        <w:rPr>
          <w:sz w:val="30"/>
          <w:szCs w:val="30"/>
        </w:rPr>
        <w:t xml:space="preserve"> and </w:t>
      </w:r>
      <w:r w:rsidRPr="006B1D33">
        <w:rPr>
          <w:i/>
          <w:sz w:val="30"/>
          <w:szCs w:val="30"/>
        </w:rPr>
        <w:t>Bob Ev</w:t>
      </w:r>
      <w:r>
        <w:rPr>
          <w:i/>
          <w:sz w:val="30"/>
          <w:szCs w:val="30"/>
        </w:rPr>
        <w:t>a</w:t>
      </w:r>
      <w:r w:rsidRPr="006B1D33">
        <w:rPr>
          <w:i/>
          <w:sz w:val="30"/>
          <w:szCs w:val="30"/>
        </w:rPr>
        <w:t>ns</w:t>
      </w:r>
      <w:r w:rsidRPr="006B1D33">
        <w:rPr>
          <w:sz w:val="30"/>
          <w:szCs w:val="30"/>
        </w:rPr>
        <w:t>.</w:t>
      </w:r>
    </w:p>
    <w:p w:rsidR="0027505E" w:rsidRPr="00FB0A61" w:rsidRDefault="0027505E" w:rsidP="0027505E">
      <w:pPr>
        <w:jc w:val="both"/>
        <w:rPr>
          <w:sz w:val="18"/>
          <w:szCs w:val="18"/>
        </w:rPr>
      </w:pPr>
    </w:p>
    <w:p w:rsidR="0027505E" w:rsidRPr="00FB0A61" w:rsidRDefault="0027505E" w:rsidP="0027505E">
      <w:pPr>
        <w:pBdr>
          <w:top w:val="single" w:sz="24" w:space="1" w:color="00CC99"/>
          <w:left w:val="single" w:sz="24" w:space="4" w:color="00CC99"/>
          <w:bottom w:val="single" w:sz="24" w:space="6" w:color="00CC99"/>
          <w:right w:val="single" w:sz="24" w:space="4" w:color="00CC99"/>
        </w:pBdr>
        <w:jc w:val="both"/>
        <w:rPr>
          <w:sz w:val="16"/>
          <w:szCs w:val="16"/>
        </w:rPr>
      </w:pPr>
    </w:p>
    <w:p w:rsidR="0027505E" w:rsidRDefault="0027505E" w:rsidP="0027505E">
      <w:pPr>
        <w:pBdr>
          <w:top w:val="single" w:sz="24" w:space="1" w:color="00CC99"/>
          <w:left w:val="single" w:sz="24" w:space="4" w:color="00CC99"/>
          <w:bottom w:val="single" w:sz="24" w:space="6" w:color="00CC99"/>
          <w:right w:val="single" w:sz="24" w:space="4" w:color="00CC99"/>
        </w:pBdr>
        <w:jc w:val="both"/>
        <w:rPr>
          <w:sz w:val="32"/>
          <w:szCs w:val="32"/>
        </w:rPr>
      </w:pPr>
      <w:r w:rsidRPr="00CA6BB9">
        <w:rPr>
          <w:sz w:val="32"/>
          <w:szCs w:val="32"/>
        </w:rPr>
        <w:t xml:space="preserve">We are now taking reservations for </w:t>
      </w:r>
      <w:r w:rsidRPr="00FB0A61">
        <w:rPr>
          <w:i/>
          <w:sz w:val="32"/>
          <w:szCs w:val="32"/>
        </w:rPr>
        <w:t xml:space="preserve">“Safe &amp; Warm </w:t>
      </w:r>
      <w:proofErr w:type="gramStart"/>
      <w:r w:rsidRPr="00FB0A61">
        <w:rPr>
          <w:i/>
          <w:sz w:val="32"/>
          <w:szCs w:val="32"/>
        </w:rPr>
        <w:t>For The</w:t>
      </w:r>
      <w:proofErr w:type="gramEnd"/>
      <w:r w:rsidRPr="00FB0A61">
        <w:rPr>
          <w:i/>
          <w:sz w:val="32"/>
          <w:szCs w:val="32"/>
        </w:rPr>
        <w:t xml:space="preserve"> Winter.”</w:t>
      </w:r>
      <w:r w:rsidRPr="00CA6BB9">
        <w:rPr>
          <w:sz w:val="32"/>
          <w:szCs w:val="32"/>
        </w:rPr>
        <w:t xml:space="preserve"> </w:t>
      </w:r>
      <w:r>
        <w:rPr>
          <w:sz w:val="32"/>
          <w:szCs w:val="32"/>
        </w:rPr>
        <w:t>For more information, please c</w:t>
      </w:r>
      <w:r w:rsidRPr="00CA6BB9">
        <w:rPr>
          <w:sz w:val="32"/>
          <w:szCs w:val="32"/>
        </w:rPr>
        <w:t>all 765-288-2155</w:t>
      </w:r>
      <w:r>
        <w:rPr>
          <w:sz w:val="32"/>
          <w:szCs w:val="32"/>
        </w:rPr>
        <w:t xml:space="preserve"> and</w:t>
      </w:r>
      <w:r w:rsidRPr="00CA6BB9">
        <w:rPr>
          <w:sz w:val="32"/>
          <w:szCs w:val="32"/>
        </w:rPr>
        <w:t xml:space="preserve"> ask for Judi or Melody</w:t>
      </w:r>
      <w:r>
        <w:rPr>
          <w:sz w:val="32"/>
          <w:szCs w:val="32"/>
        </w:rPr>
        <w:t>.</w:t>
      </w:r>
    </w:p>
    <w:p w:rsidR="0027505E" w:rsidRPr="00FB0A61" w:rsidRDefault="0027505E" w:rsidP="0027505E">
      <w:pPr>
        <w:pBdr>
          <w:top w:val="single" w:sz="24" w:space="1" w:color="00CC99"/>
          <w:left w:val="single" w:sz="24" w:space="4" w:color="00CC99"/>
          <w:bottom w:val="single" w:sz="24" w:space="6" w:color="00CC99"/>
          <w:right w:val="single" w:sz="24" w:space="4" w:color="00CC99"/>
        </w:pBdr>
        <w:jc w:val="both"/>
        <w:rPr>
          <w:sz w:val="16"/>
          <w:szCs w:val="16"/>
        </w:rPr>
      </w:pPr>
    </w:p>
    <w:p w:rsidR="0027505E" w:rsidRPr="0039356F" w:rsidRDefault="0027505E" w:rsidP="0027505E">
      <w:pPr>
        <w:jc w:val="both"/>
      </w:pPr>
    </w:p>
    <w:p w:rsidR="00843A45" w:rsidRPr="00E42E23" w:rsidRDefault="00843A45" w:rsidP="00B02E97">
      <w:pPr>
        <w:jc w:val="center"/>
        <w:rPr>
          <w:color w:val="4F6228" w:themeColor="accent3" w:themeShade="80"/>
        </w:rPr>
      </w:pPr>
      <w:bookmarkStart w:id="0" w:name="_GoBack"/>
      <w:bookmarkEnd w:id="0"/>
    </w:p>
    <w:sectPr w:rsidR="00843A45" w:rsidRPr="00E42E23"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F2C73"/>
    <w:rsid w:val="00124FA0"/>
    <w:rsid w:val="00126FE9"/>
    <w:rsid w:val="00146FE7"/>
    <w:rsid w:val="00153663"/>
    <w:rsid w:val="001A2C8E"/>
    <w:rsid w:val="0027505E"/>
    <w:rsid w:val="00352A61"/>
    <w:rsid w:val="00371258"/>
    <w:rsid w:val="003B30E6"/>
    <w:rsid w:val="003F7AF6"/>
    <w:rsid w:val="004229CC"/>
    <w:rsid w:val="00426E7E"/>
    <w:rsid w:val="004C4287"/>
    <w:rsid w:val="004D311A"/>
    <w:rsid w:val="005334D9"/>
    <w:rsid w:val="0055522D"/>
    <w:rsid w:val="00572BC4"/>
    <w:rsid w:val="00593FA8"/>
    <w:rsid w:val="005B762D"/>
    <w:rsid w:val="005D48DF"/>
    <w:rsid w:val="005F5EDA"/>
    <w:rsid w:val="006100AD"/>
    <w:rsid w:val="00631871"/>
    <w:rsid w:val="006A52D1"/>
    <w:rsid w:val="006B4A16"/>
    <w:rsid w:val="00751266"/>
    <w:rsid w:val="0075732C"/>
    <w:rsid w:val="007B154B"/>
    <w:rsid w:val="00823026"/>
    <w:rsid w:val="00824B61"/>
    <w:rsid w:val="0083281E"/>
    <w:rsid w:val="00843A45"/>
    <w:rsid w:val="00867DE9"/>
    <w:rsid w:val="008A61EB"/>
    <w:rsid w:val="00912A7A"/>
    <w:rsid w:val="00922A13"/>
    <w:rsid w:val="00922E91"/>
    <w:rsid w:val="00927402"/>
    <w:rsid w:val="0093115F"/>
    <w:rsid w:val="009725D5"/>
    <w:rsid w:val="009E12CE"/>
    <w:rsid w:val="00A12BD2"/>
    <w:rsid w:val="00A7704E"/>
    <w:rsid w:val="00AB340F"/>
    <w:rsid w:val="00B00C1F"/>
    <w:rsid w:val="00B02E97"/>
    <w:rsid w:val="00B527C7"/>
    <w:rsid w:val="00B53670"/>
    <w:rsid w:val="00BB5809"/>
    <w:rsid w:val="00BD2BE7"/>
    <w:rsid w:val="00BE61DE"/>
    <w:rsid w:val="00C71F06"/>
    <w:rsid w:val="00C85780"/>
    <w:rsid w:val="00CB35CD"/>
    <w:rsid w:val="00CB3817"/>
    <w:rsid w:val="00CF6343"/>
    <w:rsid w:val="00D81ADE"/>
    <w:rsid w:val="00E01EDA"/>
    <w:rsid w:val="00E0712C"/>
    <w:rsid w:val="00E315F3"/>
    <w:rsid w:val="00E42E23"/>
    <w:rsid w:val="00E56D13"/>
    <w:rsid w:val="00E645B1"/>
    <w:rsid w:val="00E93CE9"/>
    <w:rsid w:val="00F55D83"/>
    <w:rsid w:val="00FA4E2F"/>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rf.com/photo_54500651_welcome-to-cuba-retro-poster.html" TargetMode="External"/><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memphisthemusical.com/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2016-07-27T18:28:00Z</cp:lastPrinted>
  <dcterms:created xsi:type="dcterms:W3CDTF">2016-10-03T17:01:00Z</dcterms:created>
  <dcterms:modified xsi:type="dcterms:W3CDTF">2016-10-03T17:01:00Z</dcterms:modified>
</cp:coreProperties>
</file>