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-8890</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A2C83">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7C0847">
        <w:rPr>
          <w:b/>
          <w:noProof/>
          <w:color w:val="00CC99"/>
          <w:sz w:val="28"/>
          <w:szCs w:val="28"/>
        </w:rPr>
        <w:t xml:space="preserve">      </w:t>
      </w:r>
      <w:r w:rsidR="00287DBA">
        <w:rPr>
          <w:b/>
          <w:noProof/>
          <w:color w:val="00CC99"/>
          <w:sz w:val="28"/>
          <w:szCs w:val="28"/>
        </w:rPr>
        <w:t xml:space="preserve"> </w:t>
      </w:r>
      <w:r w:rsidR="002A2C83">
        <w:rPr>
          <w:b/>
          <w:noProof/>
          <w:color w:val="00CC99"/>
          <w:sz w:val="28"/>
          <w:szCs w:val="28"/>
        </w:rPr>
        <w:t xml:space="preserve">                        </w:t>
      </w:r>
      <w:r w:rsidR="00B54FC3">
        <w:rPr>
          <w:b/>
          <w:noProof/>
          <w:color w:val="00CC99"/>
          <w:sz w:val="28"/>
          <w:szCs w:val="28"/>
        </w:rPr>
        <w:t>Febr</w:t>
      </w:r>
      <w:r w:rsidR="00CB1C42">
        <w:rPr>
          <w:b/>
          <w:noProof/>
          <w:color w:val="00CC99"/>
          <w:sz w:val="28"/>
          <w:szCs w:val="28"/>
        </w:rPr>
        <w:t>uary</w:t>
      </w:r>
      <w:r w:rsidR="00287DBA">
        <w:rPr>
          <w:b/>
          <w:noProof/>
          <w:color w:val="00CC99"/>
          <w:sz w:val="28"/>
          <w:szCs w:val="28"/>
        </w:rPr>
        <w:t xml:space="preserve"> </w:t>
      </w:r>
      <w:r w:rsidR="00096491" w:rsidRPr="00126FE9">
        <w:rPr>
          <w:b/>
          <w:noProof/>
          <w:color w:val="00CC99"/>
          <w:sz w:val="28"/>
          <w:szCs w:val="28"/>
        </w:rPr>
        <w:t>201</w:t>
      </w:r>
      <w:r w:rsidR="00CB1C42">
        <w:rPr>
          <w:b/>
          <w:noProof/>
          <w:color w:val="00CC99"/>
          <w:sz w:val="28"/>
          <w:szCs w:val="28"/>
        </w:rPr>
        <w:t>9</w:t>
      </w:r>
    </w:p>
    <w:p w:rsidR="002A2C83" w:rsidRDefault="002A2C83" w:rsidP="002A2C83">
      <w:pPr>
        <w:jc w:val="both"/>
        <w:rPr>
          <w:sz w:val="28"/>
          <w:szCs w:val="28"/>
        </w:rPr>
      </w:pPr>
      <w:r w:rsidRPr="002A2C83">
        <w:rPr>
          <w:rFonts w:ascii="Arial" w:hAnsi="Arial" w:cs="Arial"/>
          <w:noProof/>
          <w:color w:val="FFFFFF"/>
          <w:sz w:val="20"/>
          <w:szCs w:val="20"/>
        </w:rPr>
        <w:drawing>
          <wp:anchor distT="0" distB="0" distL="114300" distR="114300" simplePos="0" relativeHeight="251661312" behindDoc="0" locked="0" layoutInCell="1" allowOverlap="1" wp14:anchorId="409E6B03" wp14:editId="187C2CE8">
            <wp:simplePos x="0" y="0"/>
            <wp:positionH relativeFrom="margin">
              <wp:posOffset>-66675</wp:posOffset>
            </wp:positionH>
            <wp:positionV relativeFrom="margin">
              <wp:posOffset>1419225</wp:posOffset>
            </wp:positionV>
            <wp:extent cx="1228725" cy="1266825"/>
            <wp:effectExtent l="0" t="0" r="9525" b="95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160" r="7483" b="3431"/>
                    <a:stretch/>
                  </pic:blipFill>
                  <pic:spPr bwMode="auto">
                    <a:xfrm>
                      <a:off x="0" y="0"/>
                      <a:ext cx="122872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2C83">
        <w:rPr>
          <w:sz w:val="28"/>
          <w:szCs w:val="28"/>
        </w:rPr>
        <w:t>Each year on February 14</w:t>
      </w:r>
      <w:r w:rsidRPr="002A2C83">
        <w:rPr>
          <w:sz w:val="28"/>
          <w:szCs w:val="28"/>
          <w:vertAlign w:val="superscript"/>
        </w:rPr>
        <w:t>th</w:t>
      </w:r>
      <w:r w:rsidRPr="002A2C83">
        <w:rPr>
          <w:sz w:val="28"/>
          <w:szCs w:val="28"/>
        </w:rPr>
        <w:t xml:space="preserve">, many people exchange cards, candy, gifts or flowers with their special “valentine.” This day of romance, we call Valentine’s Day, </w:t>
      </w:r>
      <w:proofErr w:type="gramStart"/>
      <w:r w:rsidRPr="002A2C83">
        <w:rPr>
          <w:sz w:val="28"/>
          <w:szCs w:val="28"/>
        </w:rPr>
        <w:t>is</w:t>
      </w:r>
      <w:proofErr w:type="gramEnd"/>
      <w:r w:rsidRPr="002A2C83">
        <w:rPr>
          <w:sz w:val="28"/>
          <w:szCs w:val="28"/>
        </w:rPr>
        <w:t xml:space="preserve"> named for the Christian martyr, Saint Valentine or Valentinus, and dates back to the 5</w:t>
      </w:r>
      <w:r w:rsidRPr="002A2C83">
        <w:rPr>
          <w:sz w:val="28"/>
          <w:szCs w:val="28"/>
          <w:vertAlign w:val="superscript"/>
        </w:rPr>
        <w:t>th</w:t>
      </w:r>
      <w:r w:rsidRPr="002A2C83">
        <w:rPr>
          <w:sz w:val="28"/>
          <w:szCs w:val="28"/>
        </w:rPr>
        <w:t xml:space="preserve"> century, but has origins in the Roman holiday Lupercalia. Westminster residents will celebrate Valentine’s Day with music and special treats. </w:t>
      </w:r>
      <w:r>
        <w:rPr>
          <w:sz w:val="28"/>
          <w:szCs w:val="28"/>
        </w:rPr>
        <w:t xml:space="preserve"> </w:t>
      </w:r>
      <w:r w:rsidRPr="002A2C83">
        <w:rPr>
          <w:sz w:val="28"/>
          <w:szCs w:val="28"/>
        </w:rPr>
        <w:t xml:space="preserve">It is quite certain that there </w:t>
      </w:r>
      <w:r>
        <w:rPr>
          <w:sz w:val="28"/>
          <w:szCs w:val="28"/>
        </w:rPr>
        <w:t xml:space="preserve">                           </w:t>
      </w:r>
      <w:r w:rsidRPr="002A2C83">
        <w:rPr>
          <w:sz w:val="28"/>
          <w:szCs w:val="28"/>
        </w:rPr>
        <w:t>will be many exchanges of cards and flowers!</w:t>
      </w:r>
    </w:p>
    <w:p w:rsidR="002A2C83" w:rsidRPr="002A2C83" w:rsidRDefault="002A2C83" w:rsidP="002A2C83">
      <w:pPr>
        <w:jc w:val="both"/>
        <w:rPr>
          <w:sz w:val="28"/>
          <w:szCs w:val="28"/>
        </w:rPr>
      </w:pPr>
    </w:p>
    <w:p w:rsidR="002A2C83" w:rsidRPr="002A2C83" w:rsidRDefault="002A2C83" w:rsidP="002A2C83">
      <w:pPr>
        <w:jc w:val="both"/>
        <w:rPr>
          <w:sz w:val="20"/>
          <w:szCs w:val="20"/>
        </w:rPr>
      </w:pPr>
    </w:p>
    <w:p w:rsidR="002A2C83" w:rsidRPr="002A2C83" w:rsidRDefault="002A2C83" w:rsidP="002A2C83">
      <w:pPr>
        <w:jc w:val="center"/>
        <w:rPr>
          <w:b/>
          <w:i/>
          <w:sz w:val="36"/>
          <w:szCs w:val="40"/>
          <w:u w:val="single"/>
        </w:rPr>
      </w:pPr>
      <w:r w:rsidRPr="002A2C83">
        <w:rPr>
          <w:b/>
          <w:i/>
          <w:sz w:val="36"/>
          <w:szCs w:val="40"/>
          <w:u w:val="single"/>
        </w:rPr>
        <w:t>In My Hands, In My Heart</w:t>
      </w:r>
    </w:p>
    <w:p w:rsidR="002A2C83" w:rsidRPr="002A2C83" w:rsidRDefault="002A2C83" w:rsidP="002A2C83">
      <w:pPr>
        <w:jc w:val="both"/>
        <w:rPr>
          <w:sz w:val="16"/>
          <w:szCs w:val="16"/>
        </w:rPr>
      </w:pPr>
    </w:p>
    <w:p w:rsidR="002A2C83" w:rsidRDefault="002A2C83" w:rsidP="002A2C83">
      <w:pPr>
        <w:jc w:val="both"/>
        <w:rPr>
          <w:sz w:val="28"/>
          <w:szCs w:val="28"/>
          <w:lang w:val="en"/>
        </w:rPr>
      </w:pPr>
      <w:r w:rsidRPr="002A2C83">
        <w:rPr>
          <w:sz w:val="28"/>
          <w:szCs w:val="28"/>
        </w:rPr>
        <w:t>On Tuesday, February 5</w:t>
      </w:r>
      <w:r w:rsidRPr="002A2C83">
        <w:rPr>
          <w:sz w:val="28"/>
          <w:szCs w:val="28"/>
          <w:vertAlign w:val="superscript"/>
        </w:rPr>
        <w:t>th</w:t>
      </w:r>
      <w:r w:rsidRPr="002A2C83">
        <w:rPr>
          <w:sz w:val="28"/>
          <w:szCs w:val="28"/>
        </w:rPr>
        <w:t xml:space="preserve">, at 2:00 pm, Minnetrista Theatre will be at Westminster to present the production of </w:t>
      </w:r>
      <w:r w:rsidRPr="002A2C83">
        <w:rPr>
          <w:i/>
          <w:sz w:val="28"/>
          <w:szCs w:val="28"/>
        </w:rPr>
        <w:t>In My Hands, In My Heart</w:t>
      </w:r>
      <w:r w:rsidRPr="002A2C83">
        <w:rPr>
          <w:sz w:val="28"/>
          <w:szCs w:val="28"/>
        </w:rPr>
        <w:t xml:space="preserve">. </w:t>
      </w:r>
      <w:r w:rsidRPr="002A2C83">
        <w:rPr>
          <w:sz w:val="28"/>
          <w:szCs w:val="28"/>
          <w:lang w:val="en"/>
        </w:rPr>
        <w:t xml:space="preserve">This production reflects on two young men working at the Ball Canning Jar Factory and experiencing 1928 in completely different ways. Sam Conger works to send his brother through school because of their father’s back injury. Emmett Ray Davis works to give his brother a better life away from Jim Crow laws. They each make a terrifying discovery as they clean the factory floor: a jar molded with the crest of the Ku Klux Klan. Join us and learn how they handled their discovery.  </w:t>
      </w:r>
    </w:p>
    <w:p w:rsidR="002A2C83" w:rsidRPr="002A2C83" w:rsidRDefault="002A2C83" w:rsidP="002A2C83">
      <w:pPr>
        <w:jc w:val="both"/>
        <w:rPr>
          <w:sz w:val="28"/>
          <w:szCs w:val="28"/>
          <w:lang w:val="en"/>
        </w:rPr>
      </w:pPr>
    </w:p>
    <w:p w:rsidR="002A2C83" w:rsidRPr="002A2C83" w:rsidRDefault="002A2C83" w:rsidP="002A2C83">
      <w:pPr>
        <w:rPr>
          <w:i/>
          <w:sz w:val="16"/>
          <w:szCs w:val="16"/>
        </w:rPr>
      </w:pPr>
    </w:p>
    <w:p w:rsidR="002A2C83" w:rsidRPr="002A2C83" w:rsidRDefault="002A2C83" w:rsidP="002A2C83">
      <w:pPr>
        <w:jc w:val="center"/>
        <w:rPr>
          <w:b/>
          <w:sz w:val="36"/>
          <w:szCs w:val="40"/>
          <w:u w:val="single"/>
        </w:rPr>
      </w:pPr>
      <w:proofErr w:type="spellStart"/>
      <w:r w:rsidRPr="002A2C83">
        <w:rPr>
          <w:b/>
          <w:i/>
          <w:sz w:val="36"/>
          <w:szCs w:val="40"/>
          <w:u w:val="single"/>
        </w:rPr>
        <w:t>Rhatatat</w:t>
      </w:r>
      <w:proofErr w:type="spellEnd"/>
      <w:r w:rsidRPr="002A2C83">
        <w:rPr>
          <w:b/>
          <w:i/>
          <w:sz w:val="36"/>
          <w:szCs w:val="40"/>
          <w:u w:val="single"/>
        </w:rPr>
        <w:t xml:space="preserve"> </w:t>
      </w:r>
      <w:r w:rsidRPr="002A2C83">
        <w:rPr>
          <w:b/>
          <w:sz w:val="36"/>
          <w:szCs w:val="40"/>
          <w:u w:val="single"/>
        </w:rPr>
        <w:t>at Westminster</w:t>
      </w:r>
    </w:p>
    <w:p w:rsidR="002A2C83" w:rsidRPr="002A2C83" w:rsidRDefault="002A2C83" w:rsidP="002A2C83">
      <w:pPr>
        <w:jc w:val="center"/>
        <w:rPr>
          <w:sz w:val="16"/>
          <w:szCs w:val="16"/>
        </w:rPr>
      </w:pPr>
    </w:p>
    <w:p w:rsidR="002A2C83" w:rsidRPr="002A2C83" w:rsidRDefault="002A2C83" w:rsidP="002A2C83">
      <w:pPr>
        <w:jc w:val="both"/>
        <w:rPr>
          <w:sz w:val="28"/>
          <w:szCs w:val="28"/>
        </w:rPr>
      </w:pPr>
      <w:r w:rsidRPr="002A2C83">
        <w:rPr>
          <w:rFonts w:ascii="Arial" w:hAnsi="Arial" w:cs="Arial"/>
          <w:noProof/>
          <w:color w:val="444444"/>
          <w:sz w:val="21"/>
          <w:szCs w:val="21"/>
        </w:rPr>
        <w:drawing>
          <wp:anchor distT="0" distB="0" distL="114300" distR="114300" simplePos="0" relativeHeight="251663360" behindDoc="0" locked="0" layoutInCell="1" allowOverlap="1" wp14:anchorId="46A9070C" wp14:editId="5D802B47">
            <wp:simplePos x="0" y="0"/>
            <wp:positionH relativeFrom="margin">
              <wp:posOffset>-9525</wp:posOffset>
            </wp:positionH>
            <wp:positionV relativeFrom="margin">
              <wp:posOffset>5267325</wp:posOffset>
            </wp:positionV>
            <wp:extent cx="847725" cy="914400"/>
            <wp:effectExtent l="0" t="0" r="9525" b="0"/>
            <wp:wrapSquare wrapText="bothSides"/>
            <wp:docPr id="1" name="Picture 1" descr="http://nebula.wsimg.com/4d3f09e03407b2dfa0707a96e8c1e181?AccessKeyId=F841B1E9ADCE3161110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4d3f09e03407b2dfa0707a96e8c1e181?AccessKeyId=F841B1E9ADCE31611105&amp;disposition=0&amp;alloworigi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2A2C83">
        <w:rPr>
          <w:i/>
          <w:sz w:val="28"/>
          <w:szCs w:val="28"/>
        </w:rPr>
        <w:t>Rhatatat</w:t>
      </w:r>
      <w:proofErr w:type="spellEnd"/>
      <w:r w:rsidRPr="002A2C83">
        <w:rPr>
          <w:sz w:val="28"/>
          <w:szCs w:val="28"/>
        </w:rPr>
        <w:t xml:space="preserve">, a musical production the whole family can enjoy, from golden </w:t>
      </w:r>
      <w:r>
        <w:rPr>
          <w:sz w:val="28"/>
          <w:szCs w:val="28"/>
        </w:rPr>
        <w:t>o</w:t>
      </w:r>
      <w:r w:rsidRPr="002A2C83">
        <w:rPr>
          <w:sz w:val="28"/>
          <w:szCs w:val="28"/>
        </w:rPr>
        <w:t>ldies to popular hits of today. With a passion for music, Michael B. has been singing and playing the saxophone for over 30 years, and brings that passion to his performances.  Join us on</w:t>
      </w:r>
      <w:r>
        <w:rPr>
          <w:sz w:val="28"/>
          <w:szCs w:val="28"/>
        </w:rPr>
        <w:t xml:space="preserve"> </w:t>
      </w:r>
      <w:r w:rsidRPr="002A2C83">
        <w:rPr>
          <w:sz w:val="28"/>
          <w:szCs w:val="28"/>
        </w:rPr>
        <w:t>Wednesday, February 6th, at 7:00 pm.</w:t>
      </w:r>
    </w:p>
    <w:p w:rsidR="002A2C83" w:rsidRDefault="002A2C83" w:rsidP="002A2C83">
      <w:pPr>
        <w:jc w:val="both"/>
        <w:rPr>
          <w:sz w:val="16"/>
          <w:szCs w:val="16"/>
        </w:rPr>
      </w:pPr>
    </w:p>
    <w:p w:rsidR="002A2C83" w:rsidRPr="002A2C83" w:rsidRDefault="002A2C83" w:rsidP="002A2C83">
      <w:pPr>
        <w:jc w:val="both"/>
        <w:rPr>
          <w:sz w:val="16"/>
          <w:szCs w:val="16"/>
        </w:rPr>
      </w:pPr>
    </w:p>
    <w:p w:rsidR="002A2C83" w:rsidRDefault="002A2C83" w:rsidP="002A2C83">
      <w:pPr>
        <w:jc w:val="center"/>
        <w:rPr>
          <w:b/>
          <w:sz w:val="36"/>
          <w:szCs w:val="40"/>
          <w:u w:val="single"/>
        </w:rPr>
      </w:pPr>
    </w:p>
    <w:p w:rsidR="002A2C83" w:rsidRPr="002A2C83" w:rsidRDefault="002A2C83" w:rsidP="002A2C83">
      <w:pPr>
        <w:jc w:val="center"/>
        <w:rPr>
          <w:b/>
          <w:sz w:val="40"/>
          <w:szCs w:val="40"/>
          <w:u w:val="single"/>
        </w:rPr>
      </w:pPr>
      <w:r w:rsidRPr="002A2C83">
        <w:rPr>
          <w:b/>
          <w:sz w:val="36"/>
          <w:szCs w:val="40"/>
          <w:u w:val="single"/>
        </w:rPr>
        <w:t>Third Age Theatre</w:t>
      </w:r>
    </w:p>
    <w:p w:rsidR="002A2C83" w:rsidRPr="002A2C83" w:rsidRDefault="002A2C83" w:rsidP="002A2C83">
      <w:pPr>
        <w:jc w:val="center"/>
        <w:rPr>
          <w:sz w:val="12"/>
          <w:szCs w:val="12"/>
        </w:rPr>
      </w:pPr>
    </w:p>
    <w:p w:rsidR="002A2C83" w:rsidRPr="002A2C83" w:rsidRDefault="002A2C83" w:rsidP="002A2C83">
      <w:pPr>
        <w:jc w:val="both"/>
        <w:rPr>
          <w:sz w:val="28"/>
          <w:szCs w:val="28"/>
        </w:rPr>
      </w:pPr>
      <w:r w:rsidRPr="002A2C83">
        <w:rPr>
          <w:rFonts w:ascii="Arial" w:hAnsi="Arial" w:cs="Arial"/>
          <w:b/>
          <w:noProof/>
          <w:color w:val="FFFFFF"/>
          <w:sz w:val="18"/>
          <w:szCs w:val="20"/>
          <w:u w:val="single"/>
        </w:rPr>
        <w:drawing>
          <wp:anchor distT="0" distB="0" distL="114300" distR="114300" simplePos="0" relativeHeight="251664384" behindDoc="0" locked="0" layoutInCell="1" allowOverlap="1" wp14:anchorId="5E7C7FF4" wp14:editId="69458BC1">
            <wp:simplePos x="0" y="0"/>
            <wp:positionH relativeFrom="margin">
              <wp:posOffset>5314950</wp:posOffset>
            </wp:positionH>
            <wp:positionV relativeFrom="margin">
              <wp:posOffset>7267575</wp:posOffset>
            </wp:positionV>
            <wp:extent cx="1304925" cy="762000"/>
            <wp:effectExtent l="0" t="0" r="952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C83">
        <w:rPr>
          <w:sz w:val="28"/>
          <w:szCs w:val="28"/>
        </w:rPr>
        <w:t xml:space="preserve">Come and enjoy Third Age Theatre as </w:t>
      </w:r>
      <w:proofErr w:type="gramStart"/>
      <w:r w:rsidRPr="002A2C83">
        <w:rPr>
          <w:sz w:val="28"/>
          <w:szCs w:val="28"/>
        </w:rPr>
        <w:t>a troupe of singers celebrate</w:t>
      </w:r>
      <w:proofErr w:type="gramEnd"/>
      <w:r w:rsidRPr="002A2C83">
        <w:rPr>
          <w:sz w:val="28"/>
          <w:szCs w:val="28"/>
        </w:rPr>
        <w:t xml:space="preserve"> Valentine’s Day with their version of </w:t>
      </w:r>
      <w:r w:rsidRPr="002A2C83">
        <w:rPr>
          <w:i/>
          <w:sz w:val="28"/>
          <w:szCs w:val="28"/>
        </w:rPr>
        <w:t xml:space="preserve">Love Café. </w:t>
      </w:r>
      <w:r w:rsidRPr="002A2C83">
        <w:rPr>
          <w:sz w:val="28"/>
          <w:szCs w:val="28"/>
        </w:rPr>
        <w:t>Sing along with familiar love songs or just sit back and let the music take you back. Third Age Theatre will be performing at Westminster on Wednesday, February 13</w:t>
      </w:r>
      <w:r w:rsidRPr="002A2C83">
        <w:rPr>
          <w:sz w:val="28"/>
          <w:szCs w:val="28"/>
          <w:vertAlign w:val="superscript"/>
        </w:rPr>
        <w:t>th</w:t>
      </w:r>
      <w:r w:rsidRPr="002A2C83">
        <w:rPr>
          <w:sz w:val="28"/>
          <w:szCs w:val="28"/>
        </w:rPr>
        <w:t>, at 2:00 pm.</w:t>
      </w:r>
    </w:p>
    <w:p w:rsidR="002A2C83" w:rsidRDefault="002A2C83" w:rsidP="002A2C83">
      <w:pPr>
        <w:jc w:val="both"/>
        <w:rPr>
          <w:sz w:val="12"/>
          <w:szCs w:val="12"/>
        </w:rPr>
      </w:pPr>
    </w:p>
    <w:p w:rsidR="002A2C83" w:rsidRDefault="002A2C83" w:rsidP="002A2C83">
      <w:pPr>
        <w:jc w:val="both"/>
        <w:rPr>
          <w:sz w:val="12"/>
          <w:szCs w:val="12"/>
        </w:rPr>
      </w:pPr>
    </w:p>
    <w:p w:rsidR="002A2C83" w:rsidRDefault="002A2C83" w:rsidP="002A2C83">
      <w:pPr>
        <w:jc w:val="both"/>
        <w:rPr>
          <w:sz w:val="12"/>
          <w:szCs w:val="12"/>
        </w:rPr>
      </w:pPr>
      <w:bookmarkStart w:id="0" w:name="_GoBack"/>
      <w:bookmarkEnd w:id="0"/>
    </w:p>
    <w:p w:rsidR="002A2C83" w:rsidRDefault="002A2C83" w:rsidP="002A2C83">
      <w:pPr>
        <w:jc w:val="both"/>
        <w:rPr>
          <w:sz w:val="12"/>
          <w:szCs w:val="12"/>
        </w:rPr>
      </w:pPr>
    </w:p>
    <w:p w:rsidR="002A2C83" w:rsidRDefault="002A2C83" w:rsidP="002A2C83">
      <w:pPr>
        <w:jc w:val="both"/>
        <w:rPr>
          <w:sz w:val="12"/>
          <w:szCs w:val="12"/>
        </w:rPr>
      </w:pPr>
    </w:p>
    <w:p w:rsidR="002A2C83" w:rsidRDefault="002A2C83" w:rsidP="002A2C83">
      <w:pPr>
        <w:jc w:val="both"/>
        <w:rPr>
          <w:sz w:val="12"/>
          <w:szCs w:val="12"/>
        </w:rPr>
      </w:pPr>
    </w:p>
    <w:p w:rsidR="002A2C83" w:rsidRPr="002A2C83" w:rsidRDefault="002A2C83" w:rsidP="002A2C83">
      <w:pPr>
        <w:jc w:val="both"/>
        <w:rPr>
          <w:sz w:val="12"/>
          <w:szCs w:val="12"/>
        </w:rPr>
      </w:pPr>
    </w:p>
    <w:p w:rsidR="002A2C83" w:rsidRPr="002A2C83" w:rsidRDefault="002A2C83" w:rsidP="002A2C83">
      <w:pPr>
        <w:jc w:val="center"/>
        <w:rPr>
          <w:b/>
          <w:i/>
          <w:sz w:val="14"/>
          <w:szCs w:val="16"/>
          <w:u w:val="single"/>
        </w:rPr>
      </w:pPr>
      <w:r w:rsidRPr="002A2C83">
        <w:rPr>
          <w:b/>
          <w:i/>
          <w:sz w:val="36"/>
          <w:szCs w:val="40"/>
          <w:u w:val="single"/>
        </w:rPr>
        <w:lastRenderedPageBreak/>
        <w:t>Lunch &amp; Learn with Sherry Brown</w:t>
      </w:r>
    </w:p>
    <w:p w:rsidR="002A2C83" w:rsidRPr="002A2C83" w:rsidRDefault="002A2C83" w:rsidP="002A2C83">
      <w:pPr>
        <w:jc w:val="center"/>
        <w:rPr>
          <w:sz w:val="12"/>
          <w:szCs w:val="12"/>
        </w:rPr>
      </w:pPr>
      <w:r w:rsidRPr="002A2C83">
        <w:rPr>
          <w:noProof/>
        </w:rPr>
        <w:drawing>
          <wp:anchor distT="0" distB="0" distL="114300" distR="114300" simplePos="0" relativeHeight="251665408" behindDoc="1" locked="0" layoutInCell="1" allowOverlap="1" wp14:anchorId="3EE719A7" wp14:editId="42D00312">
            <wp:simplePos x="0" y="0"/>
            <wp:positionH relativeFrom="margin">
              <wp:posOffset>28575</wp:posOffset>
            </wp:positionH>
            <wp:positionV relativeFrom="margin">
              <wp:posOffset>295275</wp:posOffset>
            </wp:positionV>
            <wp:extent cx="809625" cy="914400"/>
            <wp:effectExtent l="0" t="0" r="9525" b="0"/>
            <wp:wrapSquare wrapText="bothSides"/>
            <wp:docPr id="6" name="Picture 6" descr="2017_Sherr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7_Sherry Br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pic:spPr>
                </pic:pic>
              </a:graphicData>
            </a:graphic>
            <wp14:sizeRelH relativeFrom="page">
              <wp14:pctWidth>0</wp14:pctWidth>
            </wp14:sizeRelH>
            <wp14:sizeRelV relativeFrom="page">
              <wp14:pctHeight>0</wp14:pctHeight>
            </wp14:sizeRelV>
          </wp:anchor>
        </w:drawing>
      </w:r>
    </w:p>
    <w:p w:rsidR="002A2C83" w:rsidRDefault="002A2C83" w:rsidP="002A2C83">
      <w:pPr>
        <w:jc w:val="both"/>
        <w:rPr>
          <w:sz w:val="28"/>
          <w:szCs w:val="28"/>
        </w:rPr>
      </w:pPr>
      <w:r w:rsidRPr="002A2C83">
        <w:rPr>
          <w:sz w:val="28"/>
          <w:szCs w:val="28"/>
        </w:rPr>
        <w:t>Westminster will host a</w:t>
      </w:r>
      <w:r w:rsidRPr="002A2C83">
        <w:rPr>
          <w:i/>
          <w:sz w:val="28"/>
          <w:szCs w:val="28"/>
        </w:rPr>
        <w:t xml:space="preserve"> Lunch &amp; Learn </w:t>
      </w:r>
      <w:r w:rsidRPr="002A2C83">
        <w:rPr>
          <w:sz w:val="28"/>
          <w:szCs w:val="28"/>
        </w:rPr>
        <w:t xml:space="preserve">with special guest speaker, </w:t>
      </w:r>
      <w:r w:rsidRPr="002A2C83">
        <w:rPr>
          <w:i/>
          <w:sz w:val="28"/>
          <w:szCs w:val="28"/>
        </w:rPr>
        <w:t>Sherry Brown</w:t>
      </w:r>
      <w:r w:rsidRPr="002A2C83">
        <w:rPr>
          <w:sz w:val="28"/>
          <w:szCs w:val="28"/>
        </w:rPr>
        <w:t>, on Tuesday, February 19</w:t>
      </w:r>
      <w:r w:rsidRPr="002A2C83">
        <w:rPr>
          <w:sz w:val="28"/>
          <w:szCs w:val="28"/>
          <w:vertAlign w:val="superscript"/>
        </w:rPr>
        <w:t>th</w:t>
      </w:r>
      <w:r w:rsidRPr="002A2C83">
        <w:rPr>
          <w:sz w:val="28"/>
          <w:szCs w:val="28"/>
        </w:rPr>
        <w:t>, from noon – 1:30 pm. Sherry is a Professional Organizer and Senior Move Manager, specializing in assisting</w:t>
      </w:r>
      <w:r w:rsidRPr="002A2C83">
        <w:rPr>
          <w:i/>
          <w:sz w:val="28"/>
          <w:szCs w:val="28"/>
        </w:rPr>
        <w:t xml:space="preserve"> </w:t>
      </w:r>
      <w:r w:rsidRPr="002A2C83">
        <w:rPr>
          <w:sz w:val="28"/>
          <w:szCs w:val="28"/>
        </w:rPr>
        <w:t xml:space="preserve">older adults &amp; their families with all or any part of the downsizing, moving process or “just what to do with all that stuff!” Seating is limited, so RSVP is required to Melody Scoble at </w:t>
      </w:r>
      <w:r>
        <w:rPr>
          <w:sz w:val="28"/>
          <w:szCs w:val="28"/>
        </w:rPr>
        <w:t xml:space="preserve"> </w:t>
      </w:r>
    </w:p>
    <w:p w:rsidR="002A2C83" w:rsidRPr="002A2C83" w:rsidRDefault="002A2C83" w:rsidP="002A2C83">
      <w:pPr>
        <w:jc w:val="both"/>
        <w:rPr>
          <w:sz w:val="28"/>
          <w:szCs w:val="28"/>
        </w:rPr>
      </w:pPr>
      <w:r>
        <w:rPr>
          <w:sz w:val="28"/>
          <w:szCs w:val="28"/>
        </w:rPr>
        <w:t xml:space="preserve">                    </w:t>
      </w:r>
      <w:proofErr w:type="gramStart"/>
      <w:r w:rsidRPr="002A2C83">
        <w:rPr>
          <w:sz w:val="28"/>
          <w:szCs w:val="28"/>
        </w:rPr>
        <w:t>288-2155, by noon,</w:t>
      </w:r>
      <w:r w:rsidRPr="002A2C83">
        <w:rPr>
          <w:rFonts w:ascii="Arial" w:hAnsi="Arial" w:cs="Arial"/>
          <w:noProof/>
          <w:color w:val="0000FF"/>
          <w:sz w:val="28"/>
          <w:szCs w:val="28"/>
        </w:rPr>
        <w:t xml:space="preserve"> </w:t>
      </w:r>
      <w:r w:rsidRPr="002A2C83">
        <w:rPr>
          <w:sz w:val="28"/>
          <w:szCs w:val="28"/>
        </w:rPr>
        <w:t>February 14</w:t>
      </w:r>
      <w:r w:rsidRPr="002A2C83">
        <w:rPr>
          <w:sz w:val="28"/>
          <w:szCs w:val="28"/>
          <w:vertAlign w:val="superscript"/>
        </w:rPr>
        <w:t>th</w:t>
      </w:r>
      <w:r w:rsidRPr="002A2C83">
        <w:rPr>
          <w:sz w:val="28"/>
          <w:szCs w:val="28"/>
        </w:rPr>
        <w:t>.</w:t>
      </w:r>
      <w:proofErr w:type="gramEnd"/>
      <w:r w:rsidRPr="002A2C83">
        <w:rPr>
          <w:sz w:val="28"/>
          <w:szCs w:val="28"/>
        </w:rPr>
        <w:t xml:space="preserve"> </w:t>
      </w:r>
    </w:p>
    <w:p w:rsidR="002A2C83" w:rsidRPr="002A2C83" w:rsidRDefault="002A2C83" w:rsidP="002A2C83">
      <w:pPr>
        <w:jc w:val="both"/>
        <w:rPr>
          <w:sz w:val="18"/>
          <w:szCs w:val="18"/>
        </w:rPr>
      </w:pPr>
    </w:p>
    <w:p w:rsidR="002A2C83" w:rsidRPr="002A2C83" w:rsidRDefault="002A2C83" w:rsidP="002A2C83">
      <w:pPr>
        <w:jc w:val="center"/>
        <w:rPr>
          <w:b/>
          <w:sz w:val="36"/>
          <w:szCs w:val="36"/>
          <w:u w:val="single"/>
        </w:rPr>
      </w:pPr>
      <w:r w:rsidRPr="002A2C83">
        <w:rPr>
          <w:b/>
          <w:sz w:val="36"/>
          <w:szCs w:val="36"/>
          <w:u w:val="single"/>
        </w:rPr>
        <w:t>The Wayside Mission</w:t>
      </w:r>
    </w:p>
    <w:p w:rsidR="002A2C83" w:rsidRPr="002A2C83" w:rsidRDefault="002A2C83" w:rsidP="002A2C83">
      <w:pPr>
        <w:jc w:val="both"/>
        <w:rPr>
          <w:sz w:val="16"/>
          <w:szCs w:val="16"/>
        </w:rPr>
      </w:pPr>
      <w:r w:rsidRPr="002A2C83">
        <w:rPr>
          <w:rFonts w:ascii="Open Sans" w:hAnsi="Open Sans" w:cs="Arial"/>
          <w:noProof/>
          <w:color w:val="00AEE4"/>
          <w:sz w:val="21"/>
          <w:szCs w:val="21"/>
        </w:rPr>
        <w:drawing>
          <wp:anchor distT="0" distB="0" distL="114300" distR="114300" simplePos="0" relativeHeight="251666432" behindDoc="0" locked="0" layoutInCell="1" allowOverlap="1" wp14:anchorId="498CE39E" wp14:editId="3D0511B8">
            <wp:simplePos x="0" y="0"/>
            <wp:positionH relativeFrom="margin">
              <wp:posOffset>-114300</wp:posOffset>
            </wp:positionH>
            <wp:positionV relativeFrom="margin">
              <wp:posOffset>1990090</wp:posOffset>
            </wp:positionV>
            <wp:extent cx="1238250" cy="1076325"/>
            <wp:effectExtent l="0" t="0" r="0" b="9525"/>
            <wp:wrapSquare wrapText="bothSides"/>
            <wp:docPr id="8" name="Picture 8" descr="Delaware County Historical Socie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aware County Historical Society">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7843" r="4411" b="7843"/>
                    <a:stretch/>
                  </pic:blipFill>
                  <pic:spPr bwMode="auto">
                    <a:xfrm>
                      <a:off x="0" y="0"/>
                      <a:ext cx="1238250" cy="1076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A2C83" w:rsidRPr="002A2C83" w:rsidRDefault="002A2C83" w:rsidP="002A2C83">
      <w:pPr>
        <w:jc w:val="both"/>
        <w:rPr>
          <w:sz w:val="28"/>
          <w:szCs w:val="28"/>
        </w:rPr>
      </w:pPr>
      <w:r w:rsidRPr="002A2C83">
        <w:rPr>
          <w:sz w:val="28"/>
          <w:szCs w:val="28"/>
        </w:rPr>
        <w:t>E.B. and Bertha C. Ball Center presents “</w:t>
      </w:r>
      <w:r w:rsidRPr="002A2C83">
        <w:rPr>
          <w:i/>
          <w:sz w:val="28"/>
          <w:szCs w:val="28"/>
        </w:rPr>
        <w:t>Lucille Sanders and the Wayside Mission”</w:t>
      </w:r>
      <w:r w:rsidRPr="002A2C83">
        <w:rPr>
          <w:sz w:val="28"/>
          <w:szCs w:val="28"/>
        </w:rPr>
        <w:t>, at Westminster Village, on Thursday, February 21</w:t>
      </w:r>
      <w:r w:rsidRPr="002A2C83">
        <w:rPr>
          <w:sz w:val="28"/>
          <w:szCs w:val="28"/>
          <w:vertAlign w:val="superscript"/>
        </w:rPr>
        <w:t>st</w:t>
      </w:r>
      <w:r w:rsidRPr="002A2C83">
        <w:rPr>
          <w:sz w:val="28"/>
          <w:szCs w:val="28"/>
        </w:rPr>
        <w:t>, at 2:00 pm. Lucille, along with her husband Lawrence, started the Wayside Mission, on September 14, 1946, at 2428 South Walnut Street to provide a shelter for homeless women and children, and temporarily assisted the unfortunate, destitute, and handicapped. Mrs. Karen Good, Delaware County Historical Society board member, started researching Mrs. Sanders as part of a project to identify Delaware County’s 100+ most influential women.</w:t>
      </w:r>
    </w:p>
    <w:p w:rsidR="002A2C83" w:rsidRPr="002A2C83" w:rsidRDefault="002A2C83" w:rsidP="002A2C83">
      <w:pPr>
        <w:jc w:val="both"/>
        <w:rPr>
          <w:sz w:val="18"/>
          <w:szCs w:val="18"/>
        </w:rPr>
      </w:pPr>
    </w:p>
    <w:p w:rsidR="002A2C83" w:rsidRPr="002A2C83" w:rsidRDefault="002A2C83" w:rsidP="002A2C83">
      <w:pPr>
        <w:jc w:val="center"/>
        <w:rPr>
          <w:b/>
          <w:i/>
          <w:sz w:val="36"/>
          <w:szCs w:val="40"/>
          <w:u w:val="single"/>
        </w:rPr>
      </w:pPr>
      <w:r w:rsidRPr="002A2C83">
        <w:rPr>
          <w:rFonts w:ascii="Lato" w:hAnsi="Lato"/>
          <w:noProof/>
          <w:color w:val="F15A22"/>
          <w:sz w:val="26"/>
          <w:szCs w:val="26"/>
        </w:rPr>
        <w:drawing>
          <wp:anchor distT="0" distB="0" distL="114300" distR="114300" simplePos="0" relativeHeight="251668480" behindDoc="0" locked="0" layoutInCell="1" allowOverlap="1" wp14:anchorId="2C3EAD95" wp14:editId="7B95EBFE">
            <wp:simplePos x="0" y="0"/>
            <wp:positionH relativeFrom="margin">
              <wp:posOffset>-38100</wp:posOffset>
            </wp:positionH>
            <wp:positionV relativeFrom="margin">
              <wp:posOffset>4105275</wp:posOffset>
            </wp:positionV>
            <wp:extent cx="1057275" cy="914400"/>
            <wp:effectExtent l="0" t="0" r="9525" b="0"/>
            <wp:wrapSquare wrapText="bothSides"/>
            <wp:docPr id="10" name="Picture 10" descr="https://soupkitchenofmuncie.org/wp-content/uploads/2017/02/soup-kitchen-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pkitchenofmuncie.org/wp-content/uploads/2017/02/soup-kitchen-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C83">
        <w:rPr>
          <w:b/>
          <w:i/>
          <w:sz w:val="36"/>
          <w:szCs w:val="40"/>
          <w:u w:val="single"/>
        </w:rPr>
        <w:t>Art &amp; Chocolate</w:t>
      </w:r>
    </w:p>
    <w:p w:rsidR="002A2C83" w:rsidRPr="002A2C83" w:rsidRDefault="002A2C83" w:rsidP="002A2C83">
      <w:pPr>
        <w:jc w:val="center"/>
        <w:rPr>
          <w:b/>
          <w:sz w:val="14"/>
          <w:szCs w:val="16"/>
          <w:u w:val="single"/>
        </w:rPr>
      </w:pPr>
      <w:r w:rsidRPr="002A2C83">
        <w:rPr>
          <w:rFonts w:ascii="Helvetica" w:hAnsi="Helvetica" w:cs="Helvetica"/>
          <w:i/>
          <w:noProof/>
          <w:color w:val="000000"/>
          <w:sz w:val="20"/>
          <w:szCs w:val="20"/>
        </w:rPr>
        <w:drawing>
          <wp:anchor distT="0" distB="0" distL="114300" distR="114300" simplePos="0" relativeHeight="251667456" behindDoc="1" locked="0" layoutInCell="1" allowOverlap="1" wp14:anchorId="2BFA09DF" wp14:editId="32597087">
            <wp:simplePos x="0" y="0"/>
            <wp:positionH relativeFrom="margin">
              <wp:posOffset>5972175</wp:posOffset>
            </wp:positionH>
            <wp:positionV relativeFrom="margin">
              <wp:posOffset>4133850</wp:posOffset>
            </wp:positionV>
            <wp:extent cx="929005" cy="887095"/>
            <wp:effectExtent l="0" t="0" r="4445" b="8255"/>
            <wp:wrapSquare wrapText="bothSides"/>
            <wp:docPr id="9" name="Picture 9" descr="http://deliciouslyyum.com/wp-content/uploads/2014/08/nutella-truff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deliciouslyyum.com/wp-content/uploads/2014/08/nutella-truffl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005" cy="8870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2A2C83" w:rsidRPr="002A2C83" w:rsidRDefault="002A2C83" w:rsidP="002A2C83">
      <w:pPr>
        <w:jc w:val="both"/>
        <w:rPr>
          <w:sz w:val="28"/>
          <w:szCs w:val="28"/>
        </w:rPr>
      </w:pPr>
      <w:r w:rsidRPr="002A2C83">
        <w:rPr>
          <w:sz w:val="28"/>
          <w:szCs w:val="28"/>
        </w:rPr>
        <w:t xml:space="preserve">The Soup Kitchen of Muncie presents </w:t>
      </w:r>
      <w:r w:rsidRPr="002A2C83">
        <w:rPr>
          <w:i/>
          <w:sz w:val="28"/>
          <w:szCs w:val="28"/>
        </w:rPr>
        <w:t>“Art &amp; Chocolate; An Evening to Meet the Artists.</w:t>
      </w:r>
      <w:r w:rsidRPr="002A2C83">
        <w:rPr>
          <w:sz w:val="28"/>
          <w:szCs w:val="28"/>
        </w:rPr>
        <w:t>” at Westminster Village. On Thursday, February 21</w:t>
      </w:r>
      <w:r w:rsidRPr="002A2C83">
        <w:rPr>
          <w:sz w:val="28"/>
          <w:szCs w:val="28"/>
          <w:vertAlign w:val="superscript"/>
        </w:rPr>
        <w:t>st</w:t>
      </w:r>
      <w:r w:rsidRPr="002A2C83">
        <w:rPr>
          <w:sz w:val="28"/>
          <w:szCs w:val="28"/>
        </w:rPr>
        <w:t xml:space="preserve">, from 6:00 pm – 8:00 pm, visit with the artists,  Ann Johnson, Susie Burns, Kevin Campbell, </w:t>
      </w:r>
      <w:proofErr w:type="spellStart"/>
      <w:r w:rsidRPr="002A2C83">
        <w:rPr>
          <w:sz w:val="28"/>
          <w:szCs w:val="28"/>
        </w:rPr>
        <w:t>Sarojini</w:t>
      </w:r>
      <w:proofErr w:type="spellEnd"/>
      <w:r w:rsidRPr="002A2C83">
        <w:rPr>
          <w:sz w:val="28"/>
          <w:szCs w:val="28"/>
        </w:rPr>
        <w:t xml:space="preserve"> John</w:t>
      </w:r>
      <w:r>
        <w:rPr>
          <w:sz w:val="28"/>
          <w:szCs w:val="28"/>
        </w:rPr>
        <w:t>son</w:t>
      </w:r>
      <w:r w:rsidRPr="002A2C83">
        <w:rPr>
          <w:sz w:val="28"/>
          <w:szCs w:val="28"/>
        </w:rPr>
        <w:t xml:space="preserve">, Jean McCauley, Alan Patrick, Carol </w:t>
      </w:r>
      <w:proofErr w:type="spellStart"/>
      <w:r w:rsidRPr="002A2C83">
        <w:rPr>
          <w:sz w:val="28"/>
          <w:szCs w:val="28"/>
        </w:rPr>
        <w:t>Strock</w:t>
      </w:r>
      <w:proofErr w:type="spellEnd"/>
      <w:r w:rsidRPr="002A2C83">
        <w:rPr>
          <w:sz w:val="28"/>
          <w:szCs w:val="28"/>
        </w:rPr>
        <w:t>-Wasson, Dan Woodson and others. Enjoy chocolate treats, music and the art to be auctioned off March 16</w:t>
      </w:r>
      <w:r w:rsidRPr="002A2C83">
        <w:rPr>
          <w:sz w:val="28"/>
          <w:szCs w:val="28"/>
          <w:vertAlign w:val="superscript"/>
        </w:rPr>
        <w:t>th</w:t>
      </w:r>
      <w:r w:rsidRPr="002A2C83">
        <w:rPr>
          <w:sz w:val="28"/>
          <w:szCs w:val="28"/>
        </w:rPr>
        <w:t xml:space="preserve"> at the annual Soup Kitchen of Muncie Dinner.</w:t>
      </w:r>
    </w:p>
    <w:p w:rsidR="002A2C83" w:rsidRPr="002A2C83" w:rsidRDefault="002A2C83" w:rsidP="002A2C83">
      <w:pPr>
        <w:jc w:val="both"/>
        <w:rPr>
          <w:sz w:val="18"/>
          <w:szCs w:val="18"/>
        </w:rPr>
      </w:pPr>
    </w:p>
    <w:p w:rsidR="002A2C83" w:rsidRPr="002A2C83" w:rsidRDefault="002A2C83" w:rsidP="002A2C83">
      <w:pPr>
        <w:jc w:val="center"/>
        <w:rPr>
          <w:b/>
          <w:i/>
          <w:sz w:val="36"/>
          <w:szCs w:val="40"/>
          <w:u w:val="single"/>
        </w:rPr>
      </w:pPr>
      <w:r w:rsidRPr="002A2C83">
        <w:rPr>
          <w:rFonts w:ascii="Arial" w:hAnsi="Arial" w:cs="Arial"/>
          <w:noProof/>
          <w:color w:val="1A0DAB"/>
          <w:sz w:val="20"/>
          <w:szCs w:val="20"/>
        </w:rPr>
        <w:drawing>
          <wp:anchor distT="0" distB="0" distL="114300" distR="114300" simplePos="0" relativeHeight="251670528" behindDoc="0" locked="0" layoutInCell="1" allowOverlap="1" wp14:anchorId="06722711" wp14:editId="645178A9">
            <wp:simplePos x="0" y="0"/>
            <wp:positionH relativeFrom="margin">
              <wp:posOffset>6067425</wp:posOffset>
            </wp:positionH>
            <wp:positionV relativeFrom="margin">
              <wp:posOffset>5971540</wp:posOffset>
            </wp:positionV>
            <wp:extent cx="904875" cy="1457325"/>
            <wp:effectExtent l="0" t="0" r="9525" b="9525"/>
            <wp:wrapSquare wrapText="bothSides"/>
            <wp:docPr id="11" name="Picture 11" descr="Image result for danny russel lincol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ny russel lincol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C83">
        <w:rPr>
          <w:noProof/>
        </w:rPr>
        <w:drawing>
          <wp:anchor distT="0" distB="0" distL="114300" distR="114300" simplePos="0" relativeHeight="251669504" behindDoc="0" locked="0" layoutInCell="1" allowOverlap="1" wp14:anchorId="4E701DD1" wp14:editId="3E34B0DF">
            <wp:simplePos x="0" y="0"/>
            <wp:positionH relativeFrom="margin">
              <wp:posOffset>-76200</wp:posOffset>
            </wp:positionH>
            <wp:positionV relativeFrom="margin">
              <wp:posOffset>6019800</wp:posOffset>
            </wp:positionV>
            <wp:extent cx="1009650" cy="1409700"/>
            <wp:effectExtent l="0" t="0" r="0" b="0"/>
            <wp:wrapSquare wrapText="bothSides"/>
            <wp:docPr id="7" name="Picture 7" descr="http://www.famoushoosiers.com/publishImages/index~~elemen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oushoosiers.com/publishImages/index~~element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C83">
        <w:rPr>
          <w:b/>
          <w:sz w:val="36"/>
          <w:szCs w:val="40"/>
          <w:u w:val="single"/>
        </w:rPr>
        <w:t xml:space="preserve">Danny Russel Presents </w:t>
      </w:r>
      <w:r w:rsidRPr="002A2C83">
        <w:rPr>
          <w:b/>
          <w:i/>
          <w:sz w:val="36"/>
          <w:szCs w:val="40"/>
          <w:u w:val="single"/>
        </w:rPr>
        <w:t>Abraham Lincoln</w:t>
      </w:r>
    </w:p>
    <w:p w:rsidR="002A2C83" w:rsidRPr="002A2C83" w:rsidRDefault="002A2C83" w:rsidP="002A2C83">
      <w:pPr>
        <w:jc w:val="center"/>
        <w:rPr>
          <w:sz w:val="16"/>
          <w:szCs w:val="16"/>
        </w:rPr>
      </w:pPr>
    </w:p>
    <w:p w:rsidR="002A2C83" w:rsidRPr="002A2C83" w:rsidRDefault="002A2C83" w:rsidP="002A2C83">
      <w:pPr>
        <w:jc w:val="both"/>
        <w:rPr>
          <w:sz w:val="28"/>
          <w:szCs w:val="28"/>
        </w:rPr>
      </w:pPr>
      <w:r w:rsidRPr="002A2C83">
        <w:rPr>
          <w:i/>
          <w:sz w:val="28"/>
          <w:szCs w:val="28"/>
        </w:rPr>
        <w:t>Expanding Your Horizons</w:t>
      </w:r>
      <w:r w:rsidRPr="002A2C83">
        <w:rPr>
          <w:sz w:val="28"/>
          <w:szCs w:val="28"/>
        </w:rPr>
        <w:t xml:space="preserve"> in February will be the story of </w:t>
      </w:r>
      <w:r w:rsidRPr="002A2C83">
        <w:rPr>
          <w:i/>
          <w:sz w:val="28"/>
          <w:szCs w:val="28"/>
        </w:rPr>
        <w:t>Abraham Lincoln</w:t>
      </w:r>
      <w:r w:rsidRPr="002A2C83">
        <w:rPr>
          <w:sz w:val="28"/>
          <w:szCs w:val="28"/>
        </w:rPr>
        <w:t xml:space="preserve">, as performed by Danny Russel. Hilarity, heartbreak, humanity, and brilliant speeches abound as “Abraham Lincoln” traces his amazing journey from a log cabin to the White House. Learn about his Indiana Youth (age 7 – 21) where frontier life was precarious, disease a constant companion, and death, a hovering presence. Danny’s performance includes stirring renditions of “A House Divided”, the “Gettysburg Address” and portions of Lincoln’s Second </w:t>
      </w:r>
      <w:proofErr w:type="gramStart"/>
      <w:r w:rsidRPr="002A2C83">
        <w:rPr>
          <w:sz w:val="28"/>
          <w:szCs w:val="28"/>
        </w:rPr>
        <w:t>Inaugural  Speech</w:t>
      </w:r>
      <w:proofErr w:type="gramEnd"/>
      <w:r w:rsidRPr="002A2C83">
        <w:rPr>
          <w:sz w:val="28"/>
          <w:szCs w:val="28"/>
        </w:rPr>
        <w:t>. We encourage you to join us on Monday, February 25</w:t>
      </w:r>
      <w:r w:rsidRPr="002A2C83">
        <w:rPr>
          <w:sz w:val="28"/>
          <w:szCs w:val="28"/>
          <w:vertAlign w:val="superscript"/>
        </w:rPr>
        <w:t>th</w:t>
      </w:r>
      <w:r w:rsidRPr="002A2C83">
        <w:rPr>
          <w:sz w:val="28"/>
          <w:szCs w:val="28"/>
        </w:rPr>
        <w:t>, at 2:00 pm.</w:t>
      </w:r>
    </w:p>
    <w:p w:rsidR="002A2C83" w:rsidRPr="002A2C83" w:rsidRDefault="002A2C83" w:rsidP="002A2C83">
      <w:pPr>
        <w:jc w:val="center"/>
        <w:rPr>
          <w:sz w:val="32"/>
          <w:szCs w:val="32"/>
        </w:rPr>
      </w:pPr>
      <w:r w:rsidRPr="002A2C83">
        <w:rPr>
          <w:rFonts w:ascii="Arial" w:hAnsi="Arial" w:cs="Arial"/>
          <w:noProof/>
          <w:color w:val="FFFFFF"/>
          <w:sz w:val="20"/>
          <w:szCs w:val="20"/>
        </w:rPr>
        <w:drawing>
          <wp:anchor distT="0" distB="0" distL="114300" distR="114300" simplePos="0" relativeHeight="251671552" behindDoc="1" locked="0" layoutInCell="1" allowOverlap="1" wp14:anchorId="640AEE40" wp14:editId="1262E9DD">
            <wp:simplePos x="0" y="0"/>
            <wp:positionH relativeFrom="margin">
              <wp:posOffset>2133600</wp:posOffset>
            </wp:positionH>
            <wp:positionV relativeFrom="margin">
              <wp:posOffset>8191500</wp:posOffset>
            </wp:positionV>
            <wp:extent cx="2837815" cy="800100"/>
            <wp:effectExtent l="0" t="0" r="635"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92" r="3503" b="10714"/>
                    <a:stretch/>
                  </pic:blipFill>
                  <pic:spPr bwMode="auto">
                    <a:xfrm>
                      <a:off x="0" y="0"/>
                      <a:ext cx="2837815"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A2C83" w:rsidRPr="002A2C83" w:rsidRDefault="002A2C83" w:rsidP="002A2C83">
      <w:pPr>
        <w:jc w:val="both"/>
        <w:rPr>
          <w:sz w:val="32"/>
          <w:szCs w:val="32"/>
        </w:rPr>
      </w:pPr>
    </w:p>
    <w:p w:rsidR="002A2C83" w:rsidRPr="002A2C83" w:rsidRDefault="002A2C83" w:rsidP="002A2C83">
      <w:pPr>
        <w:jc w:val="both"/>
        <w:rPr>
          <w:sz w:val="32"/>
          <w:szCs w:val="32"/>
        </w:rPr>
      </w:pPr>
    </w:p>
    <w:p w:rsidR="002A2C83" w:rsidRPr="002A2C83" w:rsidRDefault="002A2C83" w:rsidP="002A2C83">
      <w:pPr>
        <w:rPr>
          <w:rFonts w:eastAsiaTheme="minorHAnsi"/>
          <w:sz w:val="16"/>
          <w:szCs w:val="16"/>
        </w:rPr>
      </w:pPr>
    </w:p>
    <w:p w:rsidR="00843A45" w:rsidRPr="00E42E23" w:rsidRDefault="00843A45" w:rsidP="00B02E97">
      <w:pPr>
        <w:jc w:val="center"/>
        <w:rPr>
          <w:color w:val="4F6228" w:themeColor="accent3" w:themeShade="80"/>
        </w:rPr>
      </w:pPr>
    </w:p>
    <w:sectPr w:rsidR="00843A45" w:rsidRPr="00E42E23" w:rsidSect="002A2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6FE7"/>
    <w:rsid w:val="00153663"/>
    <w:rsid w:val="0017721F"/>
    <w:rsid w:val="001A2C8E"/>
    <w:rsid w:val="001E4BB3"/>
    <w:rsid w:val="002213E7"/>
    <w:rsid w:val="00287DBA"/>
    <w:rsid w:val="002A2C83"/>
    <w:rsid w:val="002D71F7"/>
    <w:rsid w:val="002E03C9"/>
    <w:rsid w:val="00304DE6"/>
    <w:rsid w:val="00333B09"/>
    <w:rsid w:val="00352A61"/>
    <w:rsid w:val="00371258"/>
    <w:rsid w:val="003760FC"/>
    <w:rsid w:val="003B0DC1"/>
    <w:rsid w:val="003B30E6"/>
    <w:rsid w:val="003F7AF6"/>
    <w:rsid w:val="004229CC"/>
    <w:rsid w:val="00426E7E"/>
    <w:rsid w:val="0045710E"/>
    <w:rsid w:val="00465660"/>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7C0847"/>
    <w:rsid w:val="00823026"/>
    <w:rsid w:val="00824B61"/>
    <w:rsid w:val="0083281E"/>
    <w:rsid w:val="00843A45"/>
    <w:rsid w:val="00847579"/>
    <w:rsid w:val="008547A0"/>
    <w:rsid w:val="00867DE9"/>
    <w:rsid w:val="008707B5"/>
    <w:rsid w:val="00891E8E"/>
    <w:rsid w:val="008A61EB"/>
    <w:rsid w:val="008C4E78"/>
    <w:rsid w:val="008D1FE1"/>
    <w:rsid w:val="00912A7A"/>
    <w:rsid w:val="00922A13"/>
    <w:rsid w:val="00922E91"/>
    <w:rsid w:val="009270C6"/>
    <w:rsid w:val="00927402"/>
    <w:rsid w:val="0093115F"/>
    <w:rsid w:val="00965A75"/>
    <w:rsid w:val="009725D5"/>
    <w:rsid w:val="009E12CE"/>
    <w:rsid w:val="00A12BD2"/>
    <w:rsid w:val="00A352D4"/>
    <w:rsid w:val="00A7704E"/>
    <w:rsid w:val="00A851A6"/>
    <w:rsid w:val="00A93532"/>
    <w:rsid w:val="00AB340F"/>
    <w:rsid w:val="00AC4E2E"/>
    <w:rsid w:val="00AE400A"/>
    <w:rsid w:val="00B00C1F"/>
    <w:rsid w:val="00B02E97"/>
    <w:rsid w:val="00B527C7"/>
    <w:rsid w:val="00B53670"/>
    <w:rsid w:val="00B54FC3"/>
    <w:rsid w:val="00B8119B"/>
    <w:rsid w:val="00BB5809"/>
    <w:rsid w:val="00BD2BE7"/>
    <w:rsid w:val="00BE61DE"/>
    <w:rsid w:val="00C057E9"/>
    <w:rsid w:val="00C71F06"/>
    <w:rsid w:val="00C85780"/>
    <w:rsid w:val="00CB1C42"/>
    <w:rsid w:val="00CB35CD"/>
    <w:rsid w:val="00CB3817"/>
    <w:rsid w:val="00CE2C52"/>
    <w:rsid w:val="00CF6343"/>
    <w:rsid w:val="00D81ADE"/>
    <w:rsid w:val="00DC726B"/>
    <w:rsid w:val="00DD5032"/>
    <w:rsid w:val="00DE47EC"/>
    <w:rsid w:val="00E01EDA"/>
    <w:rsid w:val="00E0712C"/>
    <w:rsid w:val="00E315F3"/>
    <w:rsid w:val="00E42E23"/>
    <w:rsid w:val="00E56D13"/>
    <w:rsid w:val="00E645B1"/>
    <w:rsid w:val="00E8711B"/>
    <w:rsid w:val="00E93CE9"/>
    <w:rsid w:val="00EF1A07"/>
    <w:rsid w:val="00F25133"/>
    <w:rsid w:val="00F55D83"/>
    <w:rsid w:val="00FA4E2F"/>
    <w:rsid w:val="00FB3AA7"/>
    <w:rsid w:val="00FC64EB"/>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oupkitchenofmuncie.org/" TargetMode="External"/><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www.google.com/url?url=https://www.yellowriverfestival.com/abraham-lincoln.html&amp;rct=j&amp;frm=1&amp;q=&amp;esrc=s&amp;sa=U&amp;ved=0ahUKEwjp3PXo-M_NAhVsxoMKHVbVCkgQwW4IHDAD&amp;usg=AFQjCNH6SWxVvPyGN7AcDHPldHlarbJMvA" TargetMode="External"/><Relationship Id="rId10" Type="http://schemas.openxmlformats.org/officeDocument/2006/relationships/hyperlink" Target="https://www.delawareohiohistor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3</cp:revision>
  <cp:lastPrinted>2019-01-17T19:49:00Z</cp:lastPrinted>
  <dcterms:created xsi:type="dcterms:W3CDTF">2019-01-31T00:15:00Z</dcterms:created>
  <dcterms:modified xsi:type="dcterms:W3CDTF">2019-01-31T00:16:00Z</dcterms:modified>
</cp:coreProperties>
</file>