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AD" w:rsidRPr="000B3F11" w:rsidRDefault="006100AD" w:rsidP="00631D2E">
      <w:pPr>
        <w:jc w:val="center"/>
        <w:rPr>
          <w:rFonts w:ascii="Edwardian Script ITC" w:hAnsi="Edwardian Script ITC"/>
          <w:noProof/>
          <w:color w:val="00CC99"/>
          <w:sz w:val="144"/>
          <w:szCs w:val="144"/>
        </w:rPr>
      </w:pPr>
      <w:r w:rsidRPr="00486015">
        <w:rPr>
          <w:noProof/>
          <w:sz w:val="136"/>
          <w:szCs w:val="136"/>
        </w:rPr>
        <w:drawing>
          <wp:anchor distT="0" distB="0" distL="114300" distR="114300" simplePos="0" relativeHeight="251659776" behindDoc="1" locked="0" layoutInCell="1" allowOverlap="1" wp14:anchorId="6E58C5AC" wp14:editId="5EA445C7">
            <wp:simplePos x="0" y="0"/>
            <wp:positionH relativeFrom="margin">
              <wp:posOffset>-409574</wp:posOffset>
            </wp:positionH>
            <wp:positionV relativeFrom="margin">
              <wp:posOffset>19050</wp:posOffset>
            </wp:positionV>
            <wp:extent cx="1295400" cy="1085850"/>
            <wp:effectExtent l="171450" t="171450" r="381000" b="361950"/>
            <wp:wrapNone/>
            <wp:docPr id="2" name="Picture 2" descr="C:\Users\mscoble\AppData\Local\Microsoft\Windows\Temporary Internet Files\Content.IE5\N08EV2CM\MC9003826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Temporary Internet Files\Content.IE5\N08EV2CM\MC9003826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F11">
        <w:rPr>
          <w:rFonts w:ascii="Edwardian Script ITC" w:hAnsi="Edwardian Script ITC"/>
          <w:noProof/>
          <w:color w:val="00CC99"/>
          <w:sz w:val="136"/>
          <w:szCs w:val="136"/>
        </w:rPr>
        <w:t>The</w:t>
      </w:r>
      <w:r w:rsidRPr="000B3F11">
        <w:rPr>
          <w:rFonts w:ascii="Edwardian Script ITC" w:hAnsi="Edwardian Script ITC"/>
          <w:noProof/>
          <w:color w:val="00CC99"/>
          <w:sz w:val="144"/>
          <w:szCs w:val="144"/>
        </w:rPr>
        <w:t>VillageVoice</w:t>
      </w:r>
    </w:p>
    <w:p w:rsidR="00E56D13" w:rsidRPr="00126FE9" w:rsidRDefault="006100AD" w:rsidP="00E56D13">
      <w:pPr>
        <w:pBdr>
          <w:bottom w:val="single" w:sz="18" w:space="0" w:color="auto"/>
        </w:pBdr>
        <w:rPr>
          <w:b/>
          <w:noProof/>
          <w:color w:val="00CC99"/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</w:t>
      </w:r>
      <w:r w:rsidR="005215B5">
        <w:rPr>
          <w:noProof/>
          <w:sz w:val="52"/>
          <w:szCs w:val="52"/>
        </w:rPr>
        <w:t xml:space="preserve">                            </w:t>
      </w:r>
      <w:r w:rsidR="00891E8E">
        <w:rPr>
          <w:b/>
          <w:noProof/>
          <w:color w:val="00CC99"/>
          <w:sz w:val="28"/>
          <w:szCs w:val="28"/>
        </w:rPr>
        <w:t xml:space="preserve">       </w:t>
      </w:r>
      <w:r w:rsidR="00C057E9">
        <w:rPr>
          <w:b/>
          <w:noProof/>
          <w:color w:val="00CC99"/>
          <w:sz w:val="28"/>
          <w:szCs w:val="28"/>
        </w:rPr>
        <w:t xml:space="preserve"> </w:t>
      </w:r>
      <w:r w:rsidR="008B36E5">
        <w:rPr>
          <w:b/>
          <w:noProof/>
          <w:color w:val="00CC99"/>
          <w:sz w:val="28"/>
          <w:szCs w:val="28"/>
        </w:rPr>
        <w:t>Nov</w:t>
      </w:r>
      <w:r w:rsidR="00C057E9">
        <w:rPr>
          <w:b/>
          <w:noProof/>
          <w:color w:val="00CC99"/>
          <w:sz w:val="28"/>
          <w:szCs w:val="28"/>
        </w:rPr>
        <w:t>em</w:t>
      </w:r>
      <w:r w:rsidR="00891E8E">
        <w:rPr>
          <w:b/>
          <w:noProof/>
          <w:color w:val="00CC99"/>
          <w:sz w:val="28"/>
          <w:szCs w:val="28"/>
        </w:rPr>
        <w:t>ber</w:t>
      </w:r>
      <w:r w:rsidR="00CE2C52">
        <w:rPr>
          <w:b/>
          <w:noProof/>
          <w:color w:val="00CC99"/>
          <w:sz w:val="28"/>
          <w:szCs w:val="28"/>
        </w:rPr>
        <w:t xml:space="preserve"> </w:t>
      </w:r>
      <w:r w:rsidR="005215B5">
        <w:rPr>
          <w:b/>
          <w:noProof/>
          <w:color w:val="00CC99"/>
          <w:sz w:val="28"/>
          <w:szCs w:val="28"/>
        </w:rPr>
        <w:t xml:space="preserve"> </w:t>
      </w:r>
      <w:r w:rsidR="00096491" w:rsidRPr="00126FE9">
        <w:rPr>
          <w:b/>
          <w:noProof/>
          <w:color w:val="00CC99"/>
          <w:sz w:val="28"/>
          <w:szCs w:val="28"/>
        </w:rPr>
        <w:t>201</w:t>
      </w:r>
      <w:r w:rsidR="008B36E5">
        <w:rPr>
          <w:b/>
          <w:noProof/>
          <w:color w:val="00CC99"/>
          <w:sz w:val="28"/>
          <w:szCs w:val="28"/>
        </w:rPr>
        <w:t>9</w:t>
      </w:r>
    </w:p>
    <w:p w:rsidR="00426E7E" w:rsidRDefault="00426E7E" w:rsidP="006100AD">
      <w:pPr>
        <w:rPr>
          <w:rFonts w:ascii="Edwardian Script ITC" w:hAnsi="Edwardian Script ITC"/>
          <w:sz w:val="16"/>
          <w:szCs w:val="16"/>
        </w:rPr>
      </w:pPr>
    </w:p>
    <w:p w:rsidR="008B36E5" w:rsidRDefault="008B36E5" w:rsidP="006100AD">
      <w:pPr>
        <w:rPr>
          <w:sz w:val="32"/>
          <w:szCs w:val="32"/>
        </w:rPr>
        <w:sectPr w:rsidR="008B36E5" w:rsidSect="006100A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113B2F" w:rsidRPr="00113B2F" w:rsidRDefault="00113B2F" w:rsidP="00113B2F">
      <w:pPr>
        <w:jc w:val="center"/>
        <w:rPr>
          <w:color w:val="00CC99"/>
          <w:sz w:val="40"/>
          <w:szCs w:val="40"/>
        </w:rPr>
      </w:pPr>
      <w:r w:rsidRPr="00113B2F">
        <w:rPr>
          <w:color w:val="00CC99"/>
          <w:sz w:val="40"/>
          <w:szCs w:val="40"/>
        </w:rPr>
        <w:t>Westminster Village Resident Spotlight</w:t>
      </w:r>
    </w:p>
    <w:p w:rsidR="00113B2F" w:rsidRDefault="00113B2F" w:rsidP="00113B2F">
      <w:pPr>
        <w:jc w:val="center"/>
        <w:rPr>
          <w:sz w:val="32"/>
          <w:szCs w:val="32"/>
        </w:rPr>
        <w:sectPr w:rsidR="00113B2F" w:rsidSect="00113B2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B36E5" w:rsidRDefault="00520B69" w:rsidP="008B36E5">
      <w:pPr>
        <w:pBdr>
          <w:bottom w:val="single" w:sz="12" w:space="1" w:color="auto"/>
        </w:pBdr>
        <w:jc w:val="both"/>
        <w:rPr>
          <w:sz w:val="8"/>
          <w:szCs w:val="8"/>
        </w:rPr>
      </w:pPr>
      <w:r w:rsidRPr="000C2E6F">
        <w:rPr>
          <w:noProof/>
        </w:rPr>
        <w:drawing>
          <wp:anchor distT="0" distB="0" distL="114300" distR="114300" simplePos="0" relativeHeight="251660800" behindDoc="0" locked="0" layoutInCell="1" allowOverlap="1" wp14:anchorId="164F1B6C" wp14:editId="73DBB60E">
            <wp:simplePos x="0" y="0"/>
            <wp:positionH relativeFrom="margin">
              <wp:posOffset>0</wp:posOffset>
            </wp:positionH>
            <wp:positionV relativeFrom="margin">
              <wp:posOffset>1800225</wp:posOffset>
            </wp:positionV>
            <wp:extent cx="1171575" cy="1276350"/>
            <wp:effectExtent l="0" t="0" r="9525" b="0"/>
            <wp:wrapSquare wrapText="bothSides"/>
            <wp:docPr id="6" name="Picture 6" descr="C:\Users\mscoble\AppData\Local\Microsoft\Windows\INetCache\Content.Outlook\YP17WIVG\IMG_20191025_10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oble\AppData\Local\Microsoft\Windows\INetCache\Content.Outlook\YP17WIVG\IMG_20191025_10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6E5" w:rsidRPr="00113B2F">
        <w:rPr>
          <w:i/>
          <w:sz w:val="32"/>
          <w:szCs w:val="32"/>
        </w:rPr>
        <w:t xml:space="preserve">My wife, </w:t>
      </w:r>
      <w:proofErr w:type="spellStart"/>
      <w:r w:rsidR="008B36E5" w:rsidRPr="00113B2F">
        <w:rPr>
          <w:i/>
          <w:sz w:val="32"/>
          <w:szCs w:val="32"/>
        </w:rPr>
        <w:t>Twila</w:t>
      </w:r>
      <w:proofErr w:type="spellEnd"/>
      <w:r w:rsidR="008B36E5" w:rsidRPr="00113B2F">
        <w:rPr>
          <w:i/>
          <w:sz w:val="32"/>
          <w:szCs w:val="32"/>
        </w:rPr>
        <w:t xml:space="preserve">, and I moved to Westminster Village </w:t>
      </w:r>
      <w:r w:rsidR="00C77198">
        <w:rPr>
          <w:i/>
          <w:sz w:val="32"/>
          <w:szCs w:val="32"/>
        </w:rPr>
        <w:t>five</w:t>
      </w:r>
      <w:bookmarkStart w:id="0" w:name="_GoBack"/>
      <w:bookmarkEnd w:id="0"/>
      <w:r w:rsidR="008B36E5" w:rsidRPr="00113B2F">
        <w:rPr>
          <w:i/>
          <w:sz w:val="32"/>
          <w:szCs w:val="32"/>
        </w:rPr>
        <w:t xml:space="preserve"> years ago, November. After some checking around, we thought Westminster seemed to offer many things, like church services and other </w:t>
      </w:r>
      <w:r w:rsidR="008E49C3">
        <w:rPr>
          <w:i/>
          <w:sz w:val="32"/>
          <w:szCs w:val="32"/>
        </w:rPr>
        <w:t>amenitie</w:t>
      </w:r>
      <w:r w:rsidR="008B36E5" w:rsidRPr="00113B2F">
        <w:rPr>
          <w:i/>
          <w:sz w:val="32"/>
          <w:szCs w:val="32"/>
        </w:rPr>
        <w:t>s</w:t>
      </w:r>
      <w:r w:rsidR="00C01095">
        <w:rPr>
          <w:i/>
          <w:sz w:val="32"/>
          <w:szCs w:val="32"/>
        </w:rPr>
        <w:t xml:space="preserve">, </w:t>
      </w:r>
      <w:r w:rsidR="00C01095" w:rsidRPr="00113B2F">
        <w:rPr>
          <w:i/>
          <w:sz w:val="32"/>
          <w:szCs w:val="32"/>
        </w:rPr>
        <w:t>such as the bank, beauty shop, etc.</w:t>
      </w:r>
      <w:r w:rsidR="00C01095">
        <w:rPr>
          <w:i/>
          <w:sz w:val="32"/>
          <w:szCs w:val="32"/>
        </w:rPr>
        <w:t>, that</w:t>
      </w:r>
      <w:r w:rsidR="00C01095" w:rsidRPr="00113B2F">
        <w:rPr>
          <w:i/>
          <w:sz w:val="32"/>
          <w:szCs w:val="32"/>
        </w:rPr>
        <w:t xml:space="preserve"> </w:t>
      </w:r>
      <w:r w:rsidR="008B36E5" w:rsidRPr="00113B2F">
        <w:rPr>
          <w:i/>
          <w:sz w:val="32"/>
          <w:szCs w:val="32"/>
        </w:rPr>
        <w:t>we were</w:t>
      </w:r>
      <w:r w:rsidR="00DA5311" w:rsidRPr="00113B2F">
        <w:rPr>
          <w:i/>
          <w:sz w:val="32"/>
          <w:szCs w:val="32"/>
        </w:rPr>
        <w:t xml:space="preserve"> </w:t>
      </w:r>
      <w:r w:rsidR="008B36E5" w:rsidRPr="00113B2F">
        <w:rPr>
          <w:i/>
          <w:sz w:val="32"/>
          <w:szCs w:val="32"/>
        </w:rPr>
        <w:t>used to when we lived at home. Westminster has room for family gatherings and many wonderful programs in Legacy Commons. There is a Bible Study each week and Sunday services. Each of us are going to eventually need these services and it seems that Westminster has them all, plus many not mentioned here.</w:t>
      </w:r>
      <w:r w:rsidR="008B36E5">
        <w:rPr>
          <w:sz w:val="32"/>
          <w:szCs w:val="32"/>
        </w:rPr>
        <w:t xml:space="preserve"> – Max Rawlings and his wife, </w:t>
      </w:r>
      <w:proofErr w:type="spellStart"/>
      <w:r w:rsidR="008B36E5">
        <w:rPr>
          <w:sz w:val="32"/>
          <w:szCs w:val="32"/>
        </w:rPr>
        <w:t>Twila</w:t>
      </w:r>
      <w:proofErr w:type="spellEnd"/>
      <w:r w:rsidR="008B36E5">
        <w:rPr>
          <w:sz w:val="32"/>
          <w:szCs w:val="32"/>
        </w:rPr>
        <w:t xml:space="preserve">, owned a </w:t>
      </w:r>
      <w:r w:rsidR="0048771C">
        <w:rPr>
          <w:sz w:val="32"/>
          <w:szCs w:val="32"/>
        </w:rPr>
        <w:t xml:space="preserve">manufacturing company with a metal stamping press, many small presses and a large press with a 10 ft. hydraulic bed. Before they sold their </w:t>
      </w:r>
      <w:r w:rsidR="008E49C3">
        <w:rPr>
          <w:sz w:val="32"/>
          <w:szCs w:val="32"/>
        </w:rPr>
        <w:t>business</w:t>
      </w:r>
      <w:r w:rsidR="0048771C">
        <w:rPr>
          <w:sz w:val="32"/>
          <w:szCs w:val="32"/>
        </w:rPr>
        <w:t xml:space="preserve"> to a company from Flint, Michigan, they had 60 employees. The Rawlings had a home in Lake Wales, Florida,</w:t>
      </w:r>
      <w:r w:rsidR="008E49C3">
        <w:rPr>
          <w:sz w:val="32"/>
          <w:szCs w:val="32"/>
        </w:rPr>
        <w:t xml:space="preserve"> where they wintered for 24 years,</w:t>
      </w:r>
      <w:r w:rsidR="0048771C">
        <w:rPr>
          <w:sz w:val="32"/>
          <w:szCs w:val="32"/>
        </w:rPr>
        <w:t xml:space="preserve"> an</w:t>
      </w:r>
      <w:r w:rsidR="008E49C3">
        <w:rPr>
          <w:sz w:val="32"/>
          <w:szCs w:val="32"/>
        </w:rPr>
        <w:t>d another in Modoc, Indiana.</w:t>
      </w:r>
    </w:p>
    <w:p w:rsidR="00113B2F" w:rsidRPr="00113B2F" w:rsidRDefault="00AF1E7D" w:rsidP="008B36E5">
      <w:pPr>
        <w:jc w:val="both"/>
        <w:rPr>
          <w:sz w:val="16"/>
          <w:szCs w:val="16"/>
        </w:rPr>
      </w:pPr>
      <w:r w:rsidRPr="006416C6">
        <w:rPr>
          <w:rFonts w:ascii="Arial" w:hAnsi="Arial" w:cs="Arial"/>
          <w:noProof/>
          <w:color w:val="001BA0"/>
          <w:sz w:val="20"/>
          <w:szCs w:val="20"/>
          <w:bdr w:val="single" w:sz="4" w:space="0" w:color="auto"/>
        </w:rPr>
        <w:drawing>
          <wp:anchor distT="0" distB="0" distL="114300" distR="114300" simplePos="0" relativeHeight="251657728" behindDoc="0" locked="0" layoutInCell="1" allowOverlap="1" wp14:anchorId="491F68D4" wp14:editId="55055EFC">
            <wp:simplePos x="0" y="0"/>
            <wp:positionH relativeFrom="margin">
              <wp:posOffset>3305175</wp:posOffset>
            </wp:positionH>
            <wp:positionV relativeFrom="margin">
              <wp:posOffset>5524500</wp:posOffset>
            </wp:positionV>
            <wp:extent cx="790575" cy="1009650"/>
            <wp:effectExtent l="133350" t="114300" r="123825" b="152400"/>
            <wp:wrapSquare wrapText="bothSides"/>
            <wp:docPr id="10" name="Picture 10" descr="C:\Users\mscoble\AppData\Local\Microsoft\Windows\INetCache\Content.Outlook\YP17WIVG\What Happens Borgman book cov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coble\AppData\Local\Microsoft\Windows\INetCache\Content.Outlook\YP17WIVG\What Happens Borgman book cove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B2F" w:rsidRDefault="00113B2F" w:rsidP="00DA5311">
      <w:pPr>
        <w:jc w:val="center"/>
        <w:rPr>
          <w:color w:val="FF0000"/>
          <w:sz w:val="36"/>
          <w:szCs w:val="36"/>
        </w:rPr>
        <w:sectPr w:rsidR="00113B2F" w:rsidSect="00113B2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A5311" w:rsidRPr="000C4EA0" w:rsidRDefault="0048771C" w:rsidP="00DA5311">
      <w:pPr>
        <w:jc w:val="center"/>
        <w:rPr>
          <w:color w:val="FF0000"/>
          <w:sz w:val="40"/>
          <w:szCs w:val="40"/>
        </w:rPr>
      </w:pPr>
      <w:r w:rsidRPr="000C4EA0">
        <w:rPr>
          <w:color w:val="FF0000"/>
          <w:sz w:val="40"/>
          <w:szCs w:val="40"/>
        </w:rPr>
        <w:t>Red Carpet Event</w:t>
      </w:r>
    </w:p>
    <w:p w:rsidR="0048771C" w:rsidRPr="000C4EA0" w:rsidRDefault="00DA5311" w:rsidP="00DA5311">
      <w:pPr>
        <w:jc w:val="center"/>
        <w:rPr>
          <w:color w:val="FF0000"/>
          <w:sz w:val="40"/>
          <w:szCs w:val="40"/>
        </w:rPr>
      </w:pPr>
      <w:r w:rsidRPr="000C4EA0">
        <w:rPr>
          <w:color w:val="FF0000"/>
          <w:sz w:val="40"/>
          <w:szCs w:val="40"/>
        </w:rPr>
        <w:t xml:space="preserve">Featuring Lori </w:t>
      </w:r>
      <w:proofErr w:type="spellStart"/>
      <w:r w:rsidRPr="000C4EA0">
        <w:rPr>
          <w:color w:val="FF0000"/>
          <w:sz w:val="40"/>
          <w:szCs w:val="40"/>
        </w:rPr>
        <w:t>Borgman</w:t>
      </w:r>
      <w:proofErr w:type="spellEnd"/>
    </w:p>
    <w:p w:rsidR="00DA5311" w:rsidRPr="00A4604B" w:rsidRDefault="00DA5311" w:rsidP="00DA5311">
      <w:pPr>
        <w:jc w:val="center"/>
        <w:rPr>
          <w:sz w:val="8"/>
          <w:szCs w:val="8"/>
        </w:rPr>
      </w:pPr>
    </w:p>
    <w:p w:rsidR="00DA5311" w:rsidRPr="00982E23" w:rsidRDefault="00520B69" w:rsidP="008B36E5">
      <w:pPr>
        <w:jc w:val="both"/>
        <w:rPr>
          <w:sz w:val="30"/>
          <w:szCs w:val="30"/>
        </w:rPr>
      </w:pPr>
      <w:r>
        <w:rPr>
          <w:rFonts w:ascii="Lucida Calligraphy" w:hAnsi="Lucida Calligraphy"/>
          <w:noProof/>
        </w:rPr>
        <w:drawing>
          <wp:anchor distT="0" distB="0" distL="114300" distR="114300" simplePos="0" relativeHeight="251652608" behindDoc="0" locked="0" layoutInCell="1" allowOverlap="1" wp14:anchorId="7C9A0FE9" wp14:editId="3D6169B0">
            <wp:simplePos x="0" y="0"/>
            <wp:positionH relativeFrom="margin">
              <wp:posOffset>0</wp:posOffset>
            </wp:positionH>
            <wp:positionV relativeFrom="margin">
              <wp:posOffset>6334125</wp:posOffset>
            </wp:positionV>
            <wp:extent cx="914400" cy="1133475"/>
            <wp:effectExtent l="0" t="0" r="0" b="9525"/>
            <wp:wrapSquare wrapText="bothSides"/>
            <wp:docPr id="4" name="Picture 4" descr="C:\Users\mscoble\AppData\Local\Microsoft\Windows\Temporary Internet Files\Content.Outlook\ZPYXXL4F\Photo-LORI BORG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oble\AppData\Local\Microsoft\Windows\Temporary Internet Files\Content.Outlook\ZPYXXL4F\Photo-LORI BORG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1C" w:rsidRPr="00982E23">
        <w:rPr>
          <w:sz w:val="30"/>
          <w:szCs w:val="30"/>
        </w:rPr>
        <w:t>Westminster</w:t>
      </w:r>
      <w:r w:rsidR="00DA5311" w:rsidRPr="00982E23">
        <w:rPr>
          <w:sz w:val="30"/>
          <w:szCs w:val="30"/>
        </w:rPr>
        <w:t xml:space="preserve"> Village</w:t>
      </w:r>
      <w:r w:rsidR="0048771C" w:rsidRPr="00982E23">
        <w:rPr>
          <w:sz w:val="30"/>
          <w:szCs w:val="30"/>
        </w:rPr>
        <w:t xml:space="preserve"> is pleased to announce that author/humorist Lori </w:t>
      </w:r>
      <w:proofErr w:type="spellStart"/>
      <w:r w:rsidR="0048771C" w:rsidRPr="00982E23">
        <w:rPr>
          <w:sz w:val="30"/>
          <w:szCs w:val="30"/>
        </w:rPr>
        <w:t>Borgman</w:t>
      </w:r>
      <w:proofErr w:type="spellEnd"/>
      <w:r w:rsidR="0048771C" w:rsidRPr="00982E23">
        <w:rPr>
          <w:sz w:val="30"/>
          <w:szCs w:val="30"/>
        </w:rPr>
        <w:t xml:space="preserve"> has been invited</w:t>
      </w:r>
      <w:r w:rsidR="00DA5311" w:rsidRPr="00982E23">
        <w:rPr>
          <w:sz w:val="30"/>
          <w:szCs w:val="30"/>
        </w:rPr>
        <w:t xml:space="preserve"> back</w:t>
      </w:r>
      <w:r w:rsidR="0048771C" w:rsidRPr="00982E23">
        <w:rPr>
          <w:sz w:val="30"/>
          <w:szCs w:val="30"/>
        </w:rPr>
        <w:t xml:space="preserve"> for a special Red Carpet Event. Lori is a nationally-</w:t>
      </w:r>
      <w:r w:rsidR="008E49C3">
        <w:rPr>
          <w:sz w:val="30"/>
          <w:szCs w:val="30"/>
        </w:rPr>
        <w:t>syndicated</w:t>
      </w:r>
      <w:r w:rsidR="0048771C" w:rsidRPr="00982E23">
        <w:rPr>
          <w:sz w:val="30"/>
          <w:szCs w:val="30"/>
        </w:rPr>
        <w:t xml:space="preserve"> columnist, a</w:t>
      </w:r>
      <w:r w:rsidR="00DA5311" w:rsidRPr="00982E23">
        <w:rPr>
          <w:sz w:val="30"/>
          <w:szCs w:val="30"/>
        </w:rPr>
        <w:t>ut</w:t>
      </w:r>
      <w:r w:rsidR="0048771C" w:rsidRPr="00982E23">
        <w:rPr>
          <w:sz w:val="30"/>
          <w:szCs w:val="30"/>
        </w:rPr>
        <w:t>hor</w:t>
      </w:r>
      <w:r w:rsidR="00DA5311" w:rsidRPr="00982E23">
        <w:rPr>
          <w:sz w:val="30"/>
          <w:szCs w:val="30"/>
        </w:rPr>
        <w:t xml:space="preserve"> and speaker, addressing family matters from a humorous point of view. While on her book tour, she will be at Westminster on Monday, November 4</w:t>
      </w:r>
      <w:r w:rsidR="00DA5311" w:rsidRPr="00982E23">
        <w:rPr>
          <w:sz w:val="30"/>
          <w:szCs w:val="30"/>
          <w:vertAlign w:val="superscript"/>
        </w:rPr>
        <w:t>th</w:t>
      </w:r>
      <w:r w:rsidR="00982E23">
        <w:rPr>
          <w:sz w:val="30"/>
          <w:szCs w:val="30"/>
        </w:rPr>
        <w:t>, at 7:00 pm, in Legacy Comm</w:t>
      </w:r>
      <w:r w:rsidR="00DA5311" w:rsidRPr="00982E23">
        <w:rPr>
          <w:sz w:val="30"/>
          <w:szCs w:val="30"/>
        </w:rPr>
        <w:t xml:space="preserve">ons to talk about her newest book, </w:t>
      </w:r>
      <w:r w:rsidR="00DA5311" w:rsidRPr="00982E23">
        <w:rPr>
          <w:i/>
          <w:sz w:val="30"/>
          <w:szCs w:val="30"/>
        </w:rPr>
        <w:t>“What Happens at Grandmas Stays at Grandmas</w:t>
      </w:r>
      <w:r w:rsidR="00DA5311" w:rsidRPr="00982E23">
        <w:rPr>
          <w:sz w:val="30"/>
          <w:szCs w:val="30"/>
        </w:rPr>
        <w:t xml:space="preserve">.” Please join us for this delightful evening. Following </w:t>
      </w:r>
      <w:r w:rsidR="008E49C3">
        <w:rPr>
          <w:sz w:val="30"/>
          <w:szCs w:val="30"/>
        </w:rPr>
        <w:t>her</w:t>
      </w:r>
      <w:r w:rsidR="00DA5311" w:rsidRPr="00982E23">
        <w:rPr>
          <w:sz w:val="30"/>
          <w:szCs w:val="30"/>
        </w:rPr>
        <w:t xml:space="preserve"> presentation, </w:t>
      </w:r>
      <w:r w:rsidR="008E49C3">
        <w:rPr>
          <w:sz w:val="30"/>
          <w:szCs w:val="30"/>
        </w:rPr>
        <w:t>Lori will be doing</w:t>
      </w:r>
      <w:r w:rsidR="00DA5311" w:rsidRPr="00982E23">
        <w:rPr>
          <w:sz w:val="30"/>
          <w:szCs w:val="30"/>
        </w:rPr>
        <w:t xml:space="preserve"> a book signing</w:t>
      </w:r>
      <w:r w:rsidR="008E49C3">
        <w:rPr>
          <w:sz w:val="30"/>
          <w:szCs w:val="30"/>
        </w:rPr>
        <w:t>.</w:t>
      </w:r>
      <w:r w:rsidR="00DA5311" w:rsidRPr="00982E23">
        <w:rPr>
          <w:sz w:val="30"/>
          <w:szCs w:val="30"/>
        </w:rPr>
        <w:t xml:space="preserve"> </w:t>
      </w:r>
      <w:r w:rsidR="008E49C3">
        <w:rPr>
          <w:sz w:val="30"/>
          <w:szCs w:val="30"/>
        </w:rPr>
        <w:t>R</w:t>
      </w:r>
      <w:r w:rsidR="00DA5311" w:rsidRPr="00982E23">
        <w:rPr>
          <w:sz w:val="30"/>
          <w:szCs w:val="30"/>
        </w:rPr>
        <w:t>efreshments</w:t>
      </w:r>
      <w:r w:rsidR="00982E23">
        <w:rPr>
          <w:sz w:val="30"/>
          <w:szCs w:val="30"/>
        </w:rPr>
        <w:t xml:space="preserve"> served</w:t>
      </w:r>
      <w:r w:rsidR="008E24D1">
        <w:rPr>
          <w:sz w:val="30"/>
          <w:szCs w:val="30"/>
        </w:rPr>
        <w:t>!</w:t>
      </w:r>
    </w:p>
    <w:p w:rsidR="00897F0F" w:rsidRPr="00520B69" w:rsidRDefault="00897F0F" w:rsidP="008B36E5">
      <w:pPr>
        <w:jc w:val="both"/>
        <w:rPr>
          <w:sz w:val="12"/>
          <w:szCs w:val="12"/>
        </w:rPr>
      </w:pPr>
    </w:p>
    <w:p w:rsidR="0048771C" w:rsidRPr="00982E23" w:rsidRDefault="00897F0F" w:rsidP="00982E23">
      <w:pPr>
        <w:jc w:val="center"/>
        <w:rPr>
          <w:color w:val="00CC99"/>
          <w:sz w:val="34"/>
          <w:szCs w:val="34"/>
        </w:rPr>
      </w:pPr>
      <w:r w:rsidRPr="00982E23">
        <w:rPr>
          <w:color w:val="00CC99"/>
          <w:sz w:val="34"/>
          <w:szCs w:val="34"/>
        </w:rPr>
        <w:t>Prohibition: The Noble Experiment That Went Wrong</w:t>
      </w:r>
      <w:r w:rsidR="000C4EA0" w:rsidRPr="00982E23">
        <w:rPr>
          <w:color w:val="00CC99"/>
          <w:sz w:val="34"/>
          <w:szCs w:val="34"/>
        </w:rPr>
        <w:t>!</w:t>
      </w:r>
    </w:p>
    <w:p w:rsidR="00897F0F" w:rsidRPr="0035362B" w:rsidRDefault="00897F0F" w:rsidP="00897F0F">
      <w:pPr>
        <w:jc w:val="center"/>
        <w:rPr>
          <w:sz w:val="8"/>
          <w:szCs w:val="8"/>
        </w:rPr>
      </w:pPr>
    </w:p>
    <w:p w:rsidR="00897F0F" w:rsidRDefault="00897F0F" w:rsidP="0035362B">
      <w:pPr>
        <w:jc w:val="both"/>
        <w:rPr>
          <w:sz w:val="32"/>
          <w:szCs w:val="32"/>
        </w:rPr>
      </w:pPr>
      <w:r w:rsidRPr="00982E23">
        <w:rPr>
          <w:sz w:val="30"/>
          <w:szCs w:val="30"/>
        </w:rPr>
        <w:t>E.</w:t>
      </w:r>
      <w:r w:rsidR="0035362B" w:rsidRPr="00982E23">
        <w:rPr>
          <w:sz w:val="30"/>
          <w:szCs w:val="30"/>
        </w:rPr>
        <w:t xml:space="preserve"> </w:t>
      </w:r>
      <w:r w:rsidRPr="00982E23">
        <w:rPr>
          <w:sz w:val="30"/>
          <w:szCs w:val="30"/>
        </w:rPr>
        <w:t>B. and Bertha C. Ball Center presents</w:t>
      </w:r>
      <w:r w:rsidR="0035362B" w:rsidRPr="00982E23">
        <w:rPr>
          <w:sz w:val="30"/>
          <w:szCs w:val="30"/>
        </w:rPr>
        <w:t xml:space="preserve"> </w:t>
      </w:r>
      <w:r w:rsidR="0035362B" w:rsidRPr="00982E23">
        <w:rPr>
          <w:i/>
          <w:sz w:val="30"/>
          <w:szCs w:val="30"/>
        </w:rPr>
        <w:t>Prohibition: The Noble Experiment That Went Wrong,</w:t>
      </w:r>
      <w:r w:rsidR="0035362B" w:rsidRPr="00982E23">
        <w:rPr>
          <w:sz w:val="30"/>
          <w:szCs w:val="30"/>
        </w:rPr>
        <w:t xml:space="preserve"> </w:t>
      </w:r>
      <w:r w:rsidRPr="00982E23">
        <w:rPr>
          <w:sz w:val="30"/>
          <w:szCs w:val="30"/>
        </w:rPr>
        <w:t>on Wednesday, November</w:t>
      </w:r>
      <w:r w:rsidR="0035362B" w:rsidRPr="00982E23">
        <w:rPr>
          <w:sz w:val="30"/>
          <w:szCs w:val="30"/>
        </w:rPr>
        <w:t xml:space="preserve"> 6</w:t>
      </w:r>
      <w:r w:rsidR="0035362B" w:rsidRPr="00982E23">
        <w:rPr>
          <w:sz w:val="30"/>
          <w:szCs w:val="30"/>
          <w:vertAlign w:val="superscript"/>
        </w:rPr>
        <w:t>th</w:t>
      </w:r>
      <w:r w:rsidR="0035362B" w:rsidRPr="00982E23">
        <w:rPr>
          <w:sz w:val="30"/>
          <w:szCs w:val="30"/>
        </w:rPr>
        <w:t xml:space="preserve">, at 2:00 at Westminster. Mr. Rich Harris, </w:t>
      </w:r>
      <w:r w:rsidR="00AF1E7D"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anchor distT="0" distB="0" distL="114300" distR="114300" simplePos="0" relativeHeight="251653632" behindDoc="0" locked="0" layoutInCell="1" allowOverlap="1" wp14:anchorId="23123F1B" wp14:editId="0E0BAB94">
            <wp:simplePos x="0" y="0"/>
            <wp:positionH relativeFrom="margin">
              <wp:posOffset>1533525</wp:posOffset>
            </wp:positionH>
            <wp:positionV relativeFrom="margin">
              <wp:posOffset>95250</wp:posOffset>
            </wp:positionV>
            <wp:extent cx="1209675" cy="1028700"/>
            <wp:effectExtent l="0" t="0" r="9525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1A">
        <w:rPr>
          <w:sz w:val="30"/>
          <w:szCs w:val="30"/>
        </w:rPr>
        <w:t>D</w:t>
      </w:r>
      <w:r w:rsidR="0035362B" w:rsidRPr="00982E23">
        <w:rPr>
          <w:sz w:val="30"/>
          <w:szCs w:val="30"/>
        </w:rPr>
        <w:t xml:space="preserve">irector </w:t>
      </w:r>
      <w:r w:rsidR="008A1F1A">
        <w:rPr>
          <w:sz w:val="30"/>
          <w:szCs w:val="30"/>
        </w:rPr>
        <w:t>E</w:t>
      </w:r>
      <w:r w:rsidR="0035362B" w:rsidRPr="00982E23">
        <w:rPr>
          <w:sz w:val="30"/>
          <w:szCs w:val="30"/>
        </w:rPr>
        <w:t xml:space="preserve">meritus, </w:t>
      </w:r>
      <w:r w:rsidR="00AF1E7D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485775</wp:posOffset>
            </wp:positionV>
            <wp:extent cx="885825" cy="1104900"/>
            <wp:effectExtent l="0" t="0" r="9525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62B" w:rsidRPr="00982E23">
        <w:rPr>
          <w:sz w:val="30"/>
          <w:szCs w:val="30"/>
        </w:rPr>
        <w:t>Disability</w:t>
      </w:r>
      <w:r w:rsidR="0035362B">
        <w:rPr>
          <w:sz w:val="32"/>
          <w:szCs w:val="32"/>
        </w:rPr>
        <w:t xml:space="preserve"> Services, BSU, will discuss Prohibition as our country’s attempt to address the severe problems of alcoholism</w:t>
      </w:r>
      <w:r w:rsidR="0058334D">
        <w:rPr>
          <w:sz w:val="32"/>
          <w:szCs w:val="32"/>
        </w:rPr>
        <w:t>.</w:t>
      </w:r>
    </w:p>
    <w:p w:rsidR="0058334D" w:rsidRPr="0058334D" w:rsidRDefault="0058334D" w:rsidP="0035362B">
      <w:pPr>
        <w:jc w:val="both"/>
        <w:rPr>
          <w:sz w:val="16"/>
          <w:szCs w:val="16"/>
        </w:rPr>
      </w:pPr>
    </w:p>
    <w:p w:rsidR="0058334D" w:rsidRPr="000C4EA0" w:rsidRDefault="0058334D" w:rsidP="0058334D">
      <w:pPr>
        <w:jc w:val="center"/>
        <w:rPr>
          <w:color w:val="00CC99"/>
          <w:sz w:val="40"/>
          <w:szCs w:val="40"/>
        </w:rPr>
      </w:pPr>
      <w:r w:rsidRPr="000C4EA0">
        <w:rPr>
          <w:color w:val="00CC99"/>
          <w:sz w:val="40"/>
          <w:szCs w:val="40"/>
        </w:rPr>
        <w:t>Arnold</w:t>
      </w:r>
      <w:r w:rsidR="008E49C3">
        <w:rPr>
          <w:color w:val="00CC99"/>
          <w:sz w:val="40"/>
          <w:szCs w:val="40"/>
        </w:rPr>
        <w:t xml:space="preserve"> Violin</w:t>
      </w:r>
      <w:r w:rsidRPr="000C4EA0">
        <w:rPr>
          <w:color w:val="00CC99"/>
          <w:sz w:val="40"/>
          <w:szCs w:val="40"/>
        </w:rPr>
        <w:t xml:space="preserve"> Studio </w:t>
      </w:r>
    </w:p>
    <w:p w:rsidR="0058334D" w:rsidRPr="000C4EA0" w:rsidRDefault="008E49C3" w:rsidP="0058334D">
      <w:pPr>
        <w:jc w:val="center"/>
        <w:rPr>
          <w:color w:val="00CC99"/>
          <w:sz w:val="40"/>
          <w:szCs w:val="40"/>
        </w:rPr>
      </w:pPr>
      <w:r>
        <w:rPr>
          <w:color w:val="00CC99"/>
          <w:sz w:val="40"/>
          <w:szCs w:val="40"/>
        </w:rPr>
        <w:t>Fall Student</w:t>
      </w:r>
      <w:r w:rsidR="0058334D" w:rsidRPr="000C4EA0">
        <w:rPr>
          <w:color w:val="00CC99"/>
          <w:sz w:val="40"/>
          <w:szCs w:val="40"/>
        </w:rPr>
        <w:t xml:space="preserve"> Recital</w:t>
      </w:r>
    </w:p>
    <w:p w:rsidR="0058334D" w:rsidRPr="0058334D" w:rsidRDefault="0058334D" w:rsidP="0058334D">
      <w:pPr>
        <w:jc w:val="center"/>
        <w:rPr>
          <w:sz w:val="8"/>
          <w:szCs w:val="8"/>
        </w:rPr>
      </w:pPr>
    </w:p>
    <w:p w:rsidR="0058334D" w:rsidRPr="00982E23" w:rsidRDefault="0060166D" w:rsidP="0058334D">
      <w:pPr>
        <w:jc w:val="both"/>
        <w:rPr>
          <w:sz w:val="30"/>
          <w:szCs w:val="30"/>
        </w:rPr>
      </w:pPr>
      <w:r w:rsidRPr="00B92A83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14C9FF95" wp14:editId="245EB82B">
            <wp:simplePos x="0" y="0"/>
            <wp:positionH relativeFrom="margin">
              <wp:posOffset>47625</wp:posOffset>
            </wp:positionH>
            <wp:positionV relativeFrom="margin">
              <wp:posOffset>4381500</wp:posOffset>
            </wp:positionV>
            <wp:extent cx="1647825" cy="1171575"/>
            <wp:effectExtent l="0" t="0" r="9525" b="9525"/>
            <wp:wrapSquare wrapText="bothSides"/>
            <wp:docPr id="7" name="Picture 7" descr="C:\Users\mscoble\AppData\Local\Microsoft\Windows\INetCache\Content.Outlook\YP17WIVG\53662390_10156532934753172_623138873917675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oble\AppData\Local\Microsoft\Windows\INetCache\Content.Outlook\YP17WIVG\53662390_10156532934753172_62313887391767592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9" r="3961" b="10559"/>
                    <a:stretch/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B69">
        <w:rPr>
          <w:sz w:val="30"/>
          <w:szCs w:val="30"/>
        </w:rPr>
        <w:t>O</w:t>
      </w:r>
      <w:r w:rsidR="00520B69" w:rsidRPr="00982E23">
        <w:rPr>
          <w:sz w:val="30"/>
          <w:szCs w:val="30"/>
        </w:rPr>
        <w:t>n Friday, November 8</w:t>
      </w:r>
      <w:r w:rsidR="00520B69" w:rsidRPr="00982E23">
        <w:rPr>
          <w:sz w:val="30"/>
          <w:szCs w:val="30"/>
          <w:vertAlign w:val="superscript"/>
        </w:rPr>
        <w:t>th</w:t>
      </w:r>
      <w:r w:rsidR="00520B69">
        <w:rPr>
          <w:sz w:val="30"/>
          <w:szCs w:val="30"/>
        </w:rPr>
        <w:t xml:space="preserve">, </w:t>
      </w:r>
      <w:r w:rsidR="00520B69" w:rsidRPr="00982E23">
        <w:rPr>
          <w:sz w:val="30"/>
          <w:szCs w:val="30"/>
        </w:rPr>
        <w:t>at 7:00 pm</w:t>
      </w:r>
      <w:r>
        <w:rPr>
          <w:sz w:val="30"/>
          <w:szCs w:val="30"/>
        </w:rPr>
        <w:t>,</w:t>
      </w:r>
      <w:r w:rsidR="00520B69" w:rsidRPr="00982E23">
        <w:rPr>
          <w:sz w:val="30"/>
          <w:szCs w:val="30"/>
        </w:rPr>
        <w:t xml:space="preserve"> </w:t>
      </w:r>
      <w:r w:rsidR="008A1F1A">
        <w:rPr>
          <w:sz w:val="30"/>
          <w:szCs w:val="30"/>
        </w:rPr>
        <w:t xml:space="preserve">Legacy Commons at Westminster </w:t>
      </w:r>
      <w:r w:rsidR="0058334D" w:rsidRPr="00982E23">
        <w:rPr>
          <w:sz w:val="30"/>
          <w:szCs w:val="30"/>
        </w:rPr>
        <w:t>will be filled with the beautiful</w:t>
      </w:r>
      <w:r>
        <w:rPr>
          <w:sz w:val="30"/>
          <w:szCs w:val="30"/>
        </w:rPr>
        <w:t xml:space="preserve"> violin</w:t>
      </w:r>
      <w:r w:rsidR="0058334D" w:rsidRPr="00982E23">
        <w:rPr>
          <w:sz w:val="30"/>
          <w:szCs w:val="30"/>
        </w:rPr>
        <w:t xml:space="preserve"> music of the Arnold </w:t>
      </w:r>
      <w:r w:rsidR="00520B69">
        <w:rPr>
          <w:sz w:val="30"/>
          <w:szCs w:val="30"/>
        </w:rPr>
        <w:t xml:space="preserve">Violin </w:t>
      </w:r>
      <w:r w:rsidR="0058334D" w:rsidRPr="00982E23">
        <w:rPr>
          <w:sz w:val="30"/>
          <w:szCs w:val="30"/>
        </w:rPr>
        <w:t>Studio</w:t>
      </w:r>
      <w:r w:rsidR="00520B69">
        <w:rPr>
          <w:sz w:val="30"/>
          <w:szCs w:val="30"/>
        </w:rPr>
        <w:t>, which is comprised of the private violin students of Tiffany Janney Arnold.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Students performing in this Fall Recital range in age</w:t>
      </w:r>
      <w:r w:rsidR="008E24D1">
        <w:rPr>
          <w:sz w:val="30"/>
          <w:szCs w:val="30"/>
        </w:rPr>
        <w:t>s</w:t>
      </w:r>
      <w:r>
        <w:rPr>
          <w:sz w:val="30"/>
          <w:szCs w:val="30"/>
        </w:rPr>
        <w:t xml:space="preserve"> from 7 to 19, and have been studying the violin from 1-10 years. Cookies and punch served!</w:t>
      </w:r>
    </w:p>
    <w:p w:rsidR="0058334D" w:rsidRPr="0058334D" w:rsidRDefault="0058334D" w:rsidP="0058334D">
      <w:pPr>
        <w:jc w:val="both"/>
        <w:rPr>
          <w:sz w:val="16"/>
          <w:szCs w:val="16"/>
        </w:rPr>
      </w:pPr>
    </w:p>
    <w:p w:rsidR="0058334D" w:rsidRPr="000C4EA0" w:rsidRDefault="0058334D" w:rsidP="0058334D">
      <w:pPr>
        <w:jc w:val="center"/>
        <w:rPr>
          <w:color w:val="00CC99"/>
          <w:sz w:val="40"/>
          <w:szCs w:val="40"/>
        </w:rPr>
      </w:pPr>
      <w:r w:rsidRPr="000C4EA0">
        <w:rPr>
          <w:color w:val="00CC99"/>
          <w:sz w:val="40"/>
          <w:szCs w:val="40"/>
        </w:rPr>
        <w:t xml:space="preserve">USO Dance at </w:t>
      </w:r>
    </w:p>
    <w:p w:rsidR="0058334D" w:rsidRPr="000C4EA0" w:rsidRDefault="0058334D" w:rsidP="0058334D">
      <w:pPr>
        <w:jc w:val="center"/>
        <w:rPr>
          <w:color w:val="00CC99"/>
          <w:sz w:val="40"/>
          <w:szCs w:val="40"/>
        </w:rPr>
      </w:pPr>
      <w:r w:rsidRPr="000C4EA0">
        <w:rPr>
          <w:color w:val="00CC99"/>
          <w:sz w:val="40"/>
          <w:szCs w:val="40"/>
        </w:rPr>
        <w:t>Westminster Village</w:t>
      </w:r>
    </w:p>
    <w:p w:rsidR="0058334D" w:rsidRPr="0058334D" w:rsidRDefault="0058334D" w:rsidP="0058334D">
      <w:pPr>
        <w:jc w:val="center"/>
        <w:rPr>
          <w:sz w:val="8"/>
          <w:szCs w:val="8"/>
        </w:rPr>
      </w:pPr>
    </w:p>
    <w:p w:rsidR="0058334D" w:rsidRPr="00982E23" w:rsidRDefault="0060166D" w:rsidP="0058334D">
      <w:pPr>
        <w:jc w:val="both"/>
        <w:rPr>
          <w:sz w:val="30"/>
          <w:szCs w:val="30"/>
        </w:rPr>
      </w:pPr>
      <w:r w:rsidRPr="0058334D">
        <w:rPr>
          <w:rFonts w:ascii="Helvetica" w:hAnsi="Helvetica" w:cs="Helvetica"/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C18514F" wp14:editId="4BF43C69">
            <wp:simplePos x="0" y="0"/>
            <wp:positionH relativeFrom="margin">
              <wp:posOffset>1600200</wp:posOffset>
            </wp:positionH>
            <wp:positionV relativeFrom="margin">
              <wp:posOffset>7124700</wp:posOffset>
            </wp:positionV>
            <wp:extent cx="1143000" cy="1352550"/>
            <wp:effectExtent l="0" t="0" r="0" b="0"/>
            <wp:wrapSquare wrapText="bothSides"/>
            <wp:docPr id="18" name="Picture 18" descr="http://4.bp.blogspot.com/_gA22PqQOrwU/THcvyE3-xAI/AAAAAAAABJs/gqQLDqtiexA/s1600/andrews-sisters-ww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4.bp.blogspot.com/_gA22PqQOrwU/THcvyE3-xAI/AAAAAAAABJs/gqQLDqtiexA/s1600/andrews-sisters-wwii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34D" w:rsidRPr="00982E23">
        <w:rPr>
          <w:sz w:val="30"/>
          <w:szCs w:val="30"/>
        </w:rPr>
        <w:t>Do the sounds of Benny Goodman or the Dorsey Brothers take you back to another day and time? On Friday, November 15</w:t>
      </w:r>
      <w:r w:rsidR="0058334D" w:rsidRPr="00982E23">
        <w:rPr>
          <w:sz w:val="30"/>
          <w:szCs w:val="30"/>
          <w:vertAlign w:val="superscript"/>
        </w:rPr>
        <w:t>th</w:t>
      </w:r>
      <w:r w:rsidR="0058334D" w:rsidRPr="00982E23">
        <w:rPr>
          <w:sz w:val="30"/>
          <w:szCs w:val="30"/>
        </w:rPr>
        <w:t xml:space="preserve">, from 7:00 pm to 9:00 pm, Westminster Village will be hosting a USO Dance to commemorate our Veteran’s service. Come to Jitterbug </w:t>
      </w:r>
      <w:r w:rsidR="008A1F1A">
        <w:rPr>
          <w:sz w:val="30"/>
          <w:szCs w:val="30"/>
        </w:rPr>
        <w:t>or Swing the evening away as DJ</w:t>
      </w:r>
      <w:r w:rsidR="0058334D" w:rsidRPr="00982E23">
        <w:rPr>
          <w:sz w:val="30"/>
          <w:szCs w:val="30"/>
        </w:rPr>
        <w:t xml:space="preserve"> Matt Howell, plays the hits of the 1940’s.</w:t>
      </w:r>
      <w:r w:rsidR="0058334D" w:rsidRPr="00982E23">
        <w:rPr>
          <w:rFonts w:ascii="Helvetica" w:hAnsi="Helvetica" w:cs="Helvetica"/>
          <w:noProof/>
          <w:color w:val="000000"/>
          <w:sz w:val="30"/>
          <w:szCs w:val="30"/>
        </w:rPr>
        <w:t xml:space="preserve"> </w:t>
      </w:r>
      <w:r w:rsidR="0058334D" w:rsidRPr="00982E23">
        <w:rPr>
          <w:sz w:val="30"/>
          <w:szCs w:val="30"/>
        </w:rPr>
        <w:t xml:space="preserve"> There will be </w:t>
      </w:r>
      <w:r w:rsidR="00982E23" w:rsidRPr="00982E23">
        <w:rPr>
          <w:sz w:val="30"/>
          <w:szCs w:val="30"/>
        </w:rPr>
        <w:t xml:space="preserve">door prizes and delicious </w:t>
      </w:r>
      <w:r w:rsidR="008A1F1A">
        <w:rPr>
          <w:sz w:val="30"/>
          <w:szCs w:val="30"/>
        </w:rPr>
        <w:t>refreshments</w:t>
      </w:r>
      <w:r w:rsidR="00982E23" w:rsidRPr="00982E23">
        <w:rPr>
          <w:sz w:val="30"/>
          <w:szCs w:val="30"/>
        </w:rPr>
        <w:t>!</w:t>
      </w:r>
    </w:p>
    <w:p w:rsidR="000C4EA0" w:rsidRPr="000C4EA0" w:rsidRDefault="000C4EA0" w:rsidP="000C4EA0">
      <w:pPr>
        <w:jc w:val="center"/>
        <w:rPr>
          <w:sz w:val="16"/>
          <w:szCs w:val="16"/>
        </w:rPr>
      </w:pPr>
    </w:p>
    <w:p w:rsidR="000C4EA0" w:rsidRPr="008E24D1" w:rsidRDefault="000C4EA0" w:rsidP="008E24D1">
      <w:pPr>
        <w:jc w:val="center"/>
        <w:rPr>
          <w:color w:val="00CC99"/>
          <w:sz w:val="38"/>
          <w:szCs w:val="38"/>
        </w:rPr>
      </w:pPr>
      <w:r w:rsidRPr="008E24D1">
        <w:rPr>
          <w:color w:val="00CC99"/>
          <w:sz w:val="38"/>
          <w:szCs w:val="38"/>
        </w:rPr>
        <w:t>Mountain Laurel</w:t>
      </w:r>
      <w:r w:rsidR="008E24D1" w:rsidRPr="008E24D1">
        <w:rPr>
          <w:color w:val="00CC99"/>
          <w:sz w:val="38"/>
          <w:szCs w:val="38"/>
        </w:rPr>
        <w:t xml:space="preserve"> </w:t>
      </w:r>
      <w:r w:rsidRPr="008E24D1">
        <w:rPr>
          <w:color w:val="00CC99"/>
          <w:sz w:val="38"/>
          <w:szCs w:val="38"/>
        </w:rPr>
        <w:t xml:space="preserve">Bluegrass </w:t>
      </w:r>
    </w:p>
    <w:p w:rsidR="00982E23" w:rsidRPr="00982E23" w:rsidRDefault="00982E23" w:rsidP="000C4EA0">
      <w:pPr>
        <w:jc w:val="center"/>
        <w:rPr>
          <w:color w:val="00CC99"/>
          <w:sz w:val="8"/>
          <w:szCs w:val="8"/>
        </w:rPr>
      </w:pPr>
    </w:p>
    <w:p w:rsidR="001A55DF" w:rsidRPr="00982E23" w:rsidRDefault="00AF1E7D" w:rsidP="000C4EA0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369227A" wp14:editId="735C4502">
            <wp:simplePos x="0" y="0"/>
            <wp:positionH relativeFrom="margin">
              <wp:posOffset>3276600</wp:posOffset>
            </wp:positionH>
            <wp:positionV relativeFrom="margin">
              <wp:posOffset>2466340</wp:posOffset>
            </wp:positionV>
            <wp:extent cx="847725" cy="790575"/>
            <wp:effectExtent l="0" t="0" r="9525" b="9525"/>
            <wp:wrapSquare wrapText="bothSides"/>
            <wp:docPr id="8" name="Picture 8" descr="Image result for bluegrass photo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uegrass photo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EA0" w:rsidRPr="00982E23">
        <w:rPr>
          <w:sz w:val="30"/>
          <w:szCs w:val="30"/>
        </w:rPr>
        <w:t xml:space="preserve">On Thursday, </w:t>
      </w:r>
      <w:r w:rsidR="001A55DF" w:rsidRPr="00982E23">
        <w:rPr>
          <w:sz w:val="30"/>
          <w:szCs w:val="30"/>
        </w:rPr>
        <w:t>November</w:t>
      </w:r>
      <w:r w:rsidR="000C4EA0" w:rsidRPr="00982E23">
        <w:rPr>
          <w:sz w:val="30"/>
          <w:szCs w:val="30"/>
        </w:rPr>
        <w:t xml:space="preserve"> 21</w:t>
      </w:r>
      <w:r w:rsidR="000C4EA0" w:rsidRPr="00982E23">
        <w:rPr>
          <w:sz w:val="30"/>
          <w:szCs w:val="30"/>
          <w:vertAlign w:val="superscript"/>
        </w:rPr>
        <w:t>st</w:t>
      </w:r>
      <w:r w:rsidR="000C4EA0" w:rsidRPr="00982E23">
        <w:rPr>
          <w:sz w:val="30"/>
          <w:szCs w:val="30"/>
        </w:rPr>
        <w:t>,</w:t>
      </w:r>
      <w:r w:rsidR="001A55DF" w:rsidRPr="00982E23">
        <w:rPr>
          <w:sz w:val="30"/>
          <w:szCs w:val="30"/>
        </w:rPr>
        <w:t xml:space="preserve"> at 7:00 pm,</w:t>
      </w:r>
      <w:r w:rsidR="000C4EA0" w:rsidRPr="00982E23">
        <w:rPr>
          <w:sz w:val="30"/>
          <w:szCs w:val="30"/>
        </w:rPr>
        <w:t xml:space="preserve"> Westminster will host the Mountain Laurel Bluegrass Music.</w:t>
      </w:r>
      <w:r w:rsidR="001A55DF" w:rsidRPr="00982E23">
        <w:rPr>
          <w:sz w:val="30"/>
          <w:szCs w:val="30"/>
        </w:rPr>
        <w:t xml:space="preserve"> Join us for a fun, toe tapping evening.</w:t>
      </w:r>
    </w:p>
    <w:p w:rsidR="001A55DF" w:rsidRPr="001A55DF" w:rsidRDefault="001A55DF" w:rsidP="000C4EA0">
      <w:pPr>
        <w:jc w:val="both"/>
        <w:rPr>
          <w:sz w:val="16"/>
          <w:szCs w:val="16"/>
        </w:rPr>
      </w:pPr>
    </w:p>
    <w:p w:rsidR="000C4EA0" w:rsidRPr="00982E23" w:rsidRDefault="001A55DF" w:rsidP="001A55DF">
      <w:pPr>
        <w:jc w:val="center"/>
        <w:rPr>
          <w:color w:val="00CC99"/>
          <w:sz w:val="40"/>
          <w:szCs w:val="40"/>
        </w:rPr>
      </w:pPr>
      <w:r w:rsidRPr="00982E23">
        <w:rPr>
          <w:color w:val="00CC99"/>
          <w:sz w:val="40"/>
          <w:szCs w:val="40"/>
        </w:rPr>
        <w:t>America’s Hometown</w:t>
      </w:r>
    </w:p>
    <w:p w:rsidR="001A55DF" w:rsidRPr="00982E23" w:rsidRDefault="001A55DF" w:rsidP="001A55DF">
      <w:pPr>
        <w:jc w:val="center"/>
        <w:rPr>
          <w:color w:val="00CC99"/>
          <w:sz w:val="40"/>
          <w:szCs w:val="40"/>
        </w:rPr>
      </w:pPr>
      <w:r w:rsidRPr="00982E23">
        <w:rPr>
          <w:color w:val="00CC99"/>
          <w:sz w:val="40"/>
          <w:szCs w:val="40"/>
        </w:rPr>
        <w:t>Band Clarinet Choir</w:t>
      </w:r>
    </w:p>
    <w:p w:rsidR="001A55DF" w:rsidRPr="001A55DF" w:rsidRDefault="001A55DF" w:rsidP="001A55DF">
      <w:pPr>
        <w:jc w:val="center"/>
        <w:rPr>
          <w:sz w:val="8"/>
          <w:szCs w:val="8"/>
        </w:rPr>
      </w:pPr>
    </w:p>
    <w:p w:rsidR="00982E23" w:rsidRPr="00982E23" w:rsidRDefault="008E24D1" w:rsidP="001A55DF">
      <w:pPr>
        <w:jc w:val="both"/>
        <w:rPr>
          <w:sz w:val="30"/>
          <w:szCs w:val="3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69F3577" wp14:editId="14D2ED4D">
            <wp:simplePos x="0" y="0"/>
            <wp:positionH relativeFrom="margin">
              <wp:posOffset>4629150</wp:posOffset>
            </wp:positionH>
            <wp:positionV relativeFrom="margin">
              <wp:posOffset>4724400</wp:posOffset>
            </wp:positionV>
            <wp:extent cx="1285875" cy="781050"/>
            <wp:effectExtent l="0" t="0" r="952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08"/>
                    <a:stretch/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C3">
        <w:rPr>
          <w:i/>
          <w:sz w:val="30"/>
          <w:szCs w:val="30"/>
        </w:rPr>
        <w:t>The</w:t>
      </w:r>
      <w:r w:rsidR="001A55DF" w:rsidRPr="00982E23">
        <w:rPr>
          <w:i/>
          <w:sz w:val="30"/>
          <w:szCs w:val="30"/>
        </w:rPr>
        <w:t xml:space="preserve"> Clarinet Choir</w:t>
      </w:r>
      <w:r w:rsidR="001A55DF" w:rsidRPr="00982E23">
        <w:rPr>
          <w:sz w:val="30"/>
          <w:szCs w:val="30"/>
        </w:rPr>
        <w:t xml:space="preserve"> will be at Westminster</w:t>
      </w:r>
      <w:r w:rsidR="00982E23" w:rsidRPr="00982E23">
        <w:rPr>
          <w:sz w:val="30"/>
          <w:szCs w:val="30"/>
        </w:rPr>
        <w:t xml:space="preserve"> Village on Monday, November 25</w:t>
      </w:r>
      <w:r w:rsidR="00982E23" w:rsidRPr="00982E23">
        <w:rPr>
          <w:sz w:val="30"/>
          <w:szCs w:val="30"/>
          <w:vertAlign w:val="superscript"/>
        </w:rPr>
        <w:t>th</w:t>
      </w:r>
      <w:r w:rsidR="00982E23" w:rsidRPr="00982E23">
        <w:rPr>
          <w:sz w:val="30"/>
          <w:szCs w:val="30"/>
        </w:rPr>
        <w:t xml:space="preserve">, at 7:00 pm. </w:t>
      </w:r>
      <w:r w:rsidR="008E49C3">
        <w:rPr>
          <w:sz w:val="30"/>
          <w:szCs w:val="30"/>
        </w:rPr>
        <w:t>The</w:t>
      </w:r>
      <w:r w:rsidR="00982E23" w:rsidRPr="00982E23">
        <w:rPr>
          <w:sz w:val="30"/>
          <w:szCs w:val="30"/>
        </w:rPr>
        <w:t xml:space="preserve"> Clarinet</w:t>
      </w:r>
      <w:r w:rsidR="008E49C3">
        <w:rPr>
          <w:sz w:val="30"/>
          <w:szCs w:val="30"/>
        </w:rPr>
        <w:t xml:space="preserve"> </w:t>
      </w:r>
      <w:r w:rsidR="008A1F1A">
        <w:rPr>
          <w:sz w:val="30"/>
          <w:szCs w:val="30"/>
        </w:rPr>
        <w:t>C</w:t>
      </w:r>
      <w:r w:rsidR="008E49C3">
        <w:rPr>
          <w:sz w:val="30"/>
          <w:szCs w:val="30"/>
        </w:rPr>
        <w:t xml:space="preserve">hoir </w:t>
      </w:r>
      <w:r w:rsidR="00982E23" w:rsidRPr="00982E23">
        <w:rPr>
          <w:sz w:val="30"/>
          <w:szCs w:val="30"/>
        </w:rPr>
        <w:t>will be playing such favorites as, “You May Remember” and many more.</w:t>
      </w:r>
    </w:p>
    <w:p w:rsidR="00982E23" w:rsidRPr="00982E23" w:rsidRDefault="00982E23" w:rsidP="001A55DF">
      <w:pPr>
        <w:jc w:val="both"/>
        <w:rPr>
          <w:sz w:val="16"/>
          <w:szCs w:val="16"/>
        </w:rPr>
      </w:pPr>
    </w:p>
    <w:p w:rsidR="008E24D1" w:rsidRDefault="008E24D1" w:rsidP="001A55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*All programs and </w:t>
      </w:r>
      <w:r w:rsidR="00982E23" w:rsidRPr="00982E23">
        <w:rPr>
          <w:sz w:val="30"/>
          <w:szCs w:val="30"/>
        </w:rPr>
        <w:t>events</w:t>
      </w:r>
      <w:r>
        <w:rPr>
          <w:sz w:val="30"/>
          <w:szCs w:val="30"/>
        </w:rPr>
        <w:t xml:space="preserve"> FREE </w:t>
      </w:r>
      <w:r w:rsidR="00982E23" w:rsidRPr="00982E23">
        <w:rPr>
          <w:sz w:val="30"/>
          <w:szCs w:val="30"/>
        </w:rPr>
        <w:t>in Legacy Commons</w:t>
      </w:r>
      <w:r>
        <w:rPr>
          <w:sz w:val="30"/>
          <w:szCs w:val="30"/>
        </w:rPr>
        <w:t>. P</w:t>
      </w:r>
      <w:r w:rsidR="00982E23" w:rsidRPr="00982E23">
        <w:rPr>
          <w:sz w:val="30"/>
          <w:szCs w:val="30"/>
        </w:rPr>
        <w:t xml:space="preserve">ublic </w:t>
      </w:r>
      <w:r>
        <w:rPr>
          <w:sz w:val="30"/>
          <w:szCs w:val="30"/>
        </w:rPr>
        <w:t>invited</w:t>
      </w:r>
      <w:r w:rsidR="00982E23" w:rsidRPr="00982E23">
        <w:rPr>
          <w:sz w:val="30"/>
          <w:szCs w:val="30"/>
        </w:rPr>
        <w:t>.</w:t>
      </w:r>
    </w:p>
    <w:p w:rsidR="001A55DF" w:rsidRPr="008E24D1" w:rsidRDefault="00982E23" w:rsidP="001A55DF">
      <w:pPr>
        <w:jc w:val="both"/>
        <w:rPr>
          <w:sz w:val="16"/>
          <w:szCs w:val="16"/>
        </w:rPr>
      </w:pPr>
      <w:r w:rsidRPr="00982E23">
        <w:rPr>
          <w:sz w:val="30"/>
          <w:szCs w:val="30"/>
        </w:rPr>
        <w:t xml:space="preserve"> </w:t>
      </w:r>
    </w:p>
    <w:p w:rsidR="008E24D1" w:rsidRDefault="008E24D1" w:rsidP="008E24D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sz w:val="30"/>
          <w:szCs w:val="30"/>
        </w:rPr>
      </w:pPr>
      <w:r>
        <w:rPr>
          <w:sz w:val="30"/>
          <w:szCs w:val="30"/>
        </w:rPr>
        <w:t>Schedule a tour with Tyler or Mel</w:t>
      </w:r>
      <w:r w:rsidR="00937F0A">
        <w:rPr>
          <w:sz w:val="30"/>
          <w:szCs w:val="30"/>
        </w:rPr>
        <w:t xml:space="preserve">ody, </w:t>
      </w:r>
      <w:r>
        <w:rPr>
          <w:sz w:val="30"/>
          <w:szCs w:val="30"/>
        </w:rPr>
        <w:t>have lunch on us and receive a FREE gift. Call today at 288-2155.</w:t>
      </w:r>
    </w:p>
    <w:p w:rsidR="008E24D1" w:rsidRDefault="008E24D1" w:rsidP="008E24D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sz w:val="8"/>
          <w:szCs w:val="8"/>
        </w:rPr>
      </w:pPr>
    </w:p>
    <w:p w:rsidR="003D6842" w:rsidRPr="003D6842" w:rsidRDefault="00937F0A" w:rsidP="001A55DF">
      <w:pPr>
        <w:jc w:val="both"/>
        <w:rPr>
          <w:sz w:val="8"/>
          <w:szCs w:val="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3190875</wp:posOffset>
            </wp:positionH>
            <wp:positionV relativeFrom="margin">
              <wp:posOffset>7962900</wp:posOffset>
            </wp:positionV>
            <wp:extent cx="2809875" cy="1104900"/>
            <wp:effectExtent l="0" t="0" r="9525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842" w:rsidRPr="003D6842" w:rsidSect="008B36E5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D"/>
    <w:rsid w:val="00051465"/>
    <w:rsid w:val="000950A7"/>
    <w:rsid w:val="00096491"/>
    <w:rsid w:val="000B3F11"/>
    <w:rsid w:val="000C4EA0"/>
    <w:rsid w:val="000E5312"/>
    <w:rsid w:val="000F2C73"/>
    <w:rsid w:val="00113B2F"/>
    <w:rsid w:val="00124FA0"/>
    <w:rsid w:val="00126FE9"/>
    <w:rsid w:val="00146FE7"/>
    <w:rsid w:val="00153663"/>
    <w:rsid w:val="001A2C8E"/>
    <w:rsid w:val="001A55DF"/>
    <w:rsid w:val="002213E7"/>
    <w:rsid w:val="002D71F7"/>
    <w:rsid w:val="00304DE6"/>
    <w:rsid w:val="00352A61"/>
    <w:rsid w:val="0035362B"/>
    <w:rsid w:val="00371258"/>
    <w:rsid w:val="003760FC"/>
    <w:rsid w:val="003B0DC1"/>
    <w:rsid w:val="003B30E6"/>
    <w:rsid w:val="003D6842"/>
    <w:rsid w:val="003F7AF6"/>
    <w:rsid w:val="004229CC"/>
    <w:rsid w:val="00426E7E"/>
    <w:rsid w:val="0048771C"/>
    <w:rsid w:val="004C4287"/>
    <w:rsid w:val="004D311A"/>
    <w:rsid w:val="00516B49"/>
    <w:rsid w:val="00520B69"/>
    <w:rsid w:val="005215B5"/>
    <w:rsid w:val="005334D9"/>
    <w:rsid w:val="0055522D"/>
    <w:rsid w:val="00572BC4"/>
    <w:rsid w:val="0058334D"/>
    <w:rsid w:val="00593FA8"/>
    <w:rsid w:val="005B762D"/>
    <w:rsid w:val="005D01AE"/>
    <w:rsid w:val="005D48DF"/>
    <w:rsid w:val="005F5EDA"/>
    <w:rsid w:val="0060166D"/>
    <w:rsid w:val="006100AD"/>
    <w:rsid w:val="00631871"/>
    <w:rsid w:val="00631D2E"/>
    <w:rsid w:val="00644C65"/>
    <w:rsid w:val="006A52D1"/>
    <w:rsid w:val="006B4A16"/>
    <w:rsid w:val="00704118"/>
    <w:rsid w:val="00713E9E"/>
    <w:rsid w:val="00736686"/>
    <w:rsid w:val="00751266"/>
    <w:rsid w:val="0075732C"/>
    <w:rsid w:val="007B154B"/>
    <w:rsid w:val="00823026"/>
    <w:rsid w:val="00824B61"/>
    <w:rsid w:val="0083281E"/>
    <w:rsid w:val="00843A45"/>
    <w:rsid w:val="00867DE9"/>
    <w:rsid w:val="008707B5"/>
    <w:rsid w:val="00891E8E"/>
    <w:rsid w:val="00897F0F"/>
    <w:rsid w:val="008A1F1A"/>
    <w:rsid w:val="008A61EB"/>
    <w:rsid w:val="008B36E5"/>
    <w:rsid w:val="008E24D1"/>
    <w:rsid w:val="008E49C3"/>
    <w:rsid w:val="00912A7A"/>
    <w:rsid w:val="00922A13"/>
    <w:rsid w:val="00922E91"/>
    <w:rsid w:val="009270C6"/>
    <w:rsid w:val="00927402"/>
    <w:rsid w:val="0093115F"/>
    <w:rsid w:val="00937F0A"/>
    <w:rsid w:val="00965A75"/>
    <w:rsid w:val="009725D5"/>
    <w:rsid w:val="00982E23"/>
    <w:rsid w:val="009E12CE"/>
    <w:rsid w:val="00A12BD2"/>
    <w:rsid w:val="00A352D4"/>
    <w:rsid w:val="00A4604B"/>
    <w:rsid w:val="00A7704E"/>
    <w:rsid w:val="00AB340F"/>
    <w:rsid w:val="00AC4E2E"/>
    <w:rsid w:val="00AF1E7D"/>
    <w:rsid w:val="00B00C1F"/>
    <w:rsid w:val="00B02E97"/>
    <w:rsid w:val="00B527C7"/>
    <w:rsid w:val="00B53670"/>
    <w:rsid w:val="00B8119B"/>
    <w:rsid w:val="00BB5809"/>
    <w:rsid w:val="00BD2BE7"/>
    <w:rsid w:val="00BE61DE"/>
    <w:rsid w:val="00C01095"/>
    <w:rsid w:val="00C057E9"/>
    <w:rsid w:val="00C71F06"/>
    <w:rsid w:val="00C77198"/>
    <w:rsid w:val="00C85780"/>
    <w:rsid w:val="00CB35CD"/>
    <w:rsid w:val="00CB3817"/>
    <w:rsid w:val="00CE2C52"/>
    <w:rsid w:val="00CF6343"/>
    <w:rsid w:val="00D81ADE"/>
    <w:rsid w:val="00DA5311"/>
    <w:rsid w:val="00DD5032"/>
    <w:rsid w:val="00DE47EC"/>
    <w:rsid w:val="00E01EDA"/>
    <w:rsid w:val="00E0403A"/>
    <w:rsid w:val="00E0712C"/>
    <w:rsid w:val="00E315F3"/>
    <w:rsid w:val="00E42E23"/>
    <w:rsid w:val="00E56D13"/>
    <w:rsid w:val="00E645B1"/>
    <w:rsid w:val="00E8711B"/>
    <w:rsid w:val="00E93CE9"/>
    <w:rsid w:val="00EF1A07"/>
    <w:rsid w:val="00F55D83"/>
    <w:rsid w:val="00FA4E2F"/>
    <w:rsid w:val="00FC3206"/>
    <w:rsid w:val="00FE5F4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80419"/>
  <w15:docId w15:val="{FD04E85B-E8DB-48E2-9A17-4D13AB4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8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bing.com/images/search?view=detailV2&amp;ccid=08MOvPLm&amp;id=63F038DCA7AE627E20FE58E19CB15CAA6B7E6EDF&amp;thid=OIP.08MOvPLmoxHxwp_APfJyigHaFB&amp;mediaurl=http%3a%2f%2f1.bp.blogspot.com%2f-sf0CvgZ7kSc%2fTyg_q_fBe3I%2fAAAAAAAAAJI%2fQ0Q5KjtUJC0%2fs1600%2finstruments008editjpg.jpg&amp;exph=1037&amp;expw=1528&amp;q=bluegrass+photos&amp;simid=608040731221429335&amp;selectedIndex=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B52C-9D26-4AAB-A297-25BC3ED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943EFF9A</Template>
  <TotalTime>386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Village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A. Scoble</dc:creator>
  <cp:lastModifiedBy>Melody A. Scoble</cp:lastModifiedBy>
  <cp:revision>10</cp:revision>
  <cp:lastPrinted>2019-10-29T12:43:00Z</cp:lastPrinted>
  <dcterms:created xsi:type="dcterms:W3CDTF">2019-10-18T19:40:00Z</dcterms:created>
  <dcterms:modified xsi:type="dcterms:W3CDTF">2019-10-29T12:47:00Z</dcterms:modified>
</cp:coreProperties>
</file>