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0AD" w:rsidRPr="000B3F11" w:rsidRDefault="006100AD" w:rsidP="00631D2E">
      <w:pPr>
        <w:jc w:val="center"/>
        <w:rPr>
          <w:rFonts w:ascii="Edwardian Script ITC" w:hAnsi="Edwardian Script ITC"/>
          <w:noProof/>
          <w:color w:val="00CC99"/>
          <w:sz w:val="144"/>
          <w:szCs w:val="144"/>
        </w:rPr>
      </w:pPr>
      <w:r w:rsidRPr="00486015">
        <w:rPr>
          <w:noProof/>
          <w:sz w:val="136"/>
          <w:szCs w:val="136"/>
        </w:rPr>
        <w:drawing>
          <wp:anchor distT="0" distB="0" distL="114300" distR="114300" simplePos="0" relativeHeight="251659264" behindDoc="1" locked="0" layoutInCell="1" allowOverlap="1" wp14:anchorId="585EADD0" wp14:editId="433EDE54">
            <wp:simplePos x="0" y="0"/>
            <wp:positionH relativeFrom="margin">
              <wp:posOffset>-266065</wp:posOffset>
            </wp:positionH>
            <wp:positionV relativeFrom="margin">
              <wp:posOffset>19050</wp:posOffset>
            </wp:positionV>
            <wp:extent cx="1295400" cy="1085850"/>
            <wp:effectExtent l="171450" t="171450" r="381000" b="361950"/>
            <wp:wrapNone/>
            <wp:docPr id="2" name="Picture 2" descr="C:\Users\mscoble\AppData\Local\Microsoft\Windows\Temporary Internet Files\Content.IE5\N08EV2CM\MC9003826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coble\AppData\Local\Microsoft\Windows\Temporary Internet Files\Content.IE5\N08EV2CM\MC90038262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3F11">
        <w:rPr>
          <w:rFonts w:ascii="Edwardian Script ITC" w:hAnsi="Edwardian Script ITC"/>
          <w:noProof/>
          <w:color w:val="00CC99"/>
          <w:sz w:val="136"/>
          <w:szCs w:val="136"/>
        </w:rPr>
        <w:t>The</w:t>
      </w:r>
      <w:r w:rsidRPr="000B3F11">
        <w:rPr>
          <w:rFonts w:ascii="Edwardian Script ITC" w:hAnsi="Edwardian Script ITC"/>
          <w:noProof/>
          <w:color w:val="00CC99"/>
          <w:sz w:val="144"/>
          <w:szCs w:val="144"/>
        </w:rPr>
        <w:t>VillageVoice</w:t>
      </w:r>
    </w:p>
    <w:p w:rsidR="00E56D13" w:rsidRPr="00847579" w:rsidRDefault="006100AD" w:rsidP="00E56D13">
      <w:pPr>
        <w:pBdr>
          <w:bottom w:val="single" w:sz="18" w:space="0" w:color="auto"/>
        </w:pBdr>
        <w:rPr>
          <w:b/>
          <w:noProof/>
          <w:color w:val="00CC99"/>
          <w:sz w:val="28"/>
          <w:szCs w:val="28"/>
        </w:rPr>
      </w:pPr>
      <w:r>
        <w:rPr>
          <w:noProof/>
          <w:sz w:val="52"/>
          <w:szCs w:val="52"/>
        </w:rPr>
        <w:t xml:space="preserve">                        </w:t>
      </w:r>
      <w:r w:rsidR="005215B5">
        <w:rPr>
          <w:noProof/>
          <w:sz w:val="52"/>
          <w:szCs w:val="52"/>
        </w:rPr>
        <w:t xml:space="preserve">                            </w:t>
      </w:r>
      <w:r w:rsidR="00891E8E">
        <w:rPr>
          <w:b/>
          <w:noProof/>
          <w:color w:val="00CC99"/>
          <w:sz w:val="28"/>
          <w:szCs w:val="28"/>
        </w:rPr>
        <w:t xml:space="preserve">       </w:t>
      </w:r>
      <w:r w:rsidR="00C057E9">
        <w:rPr>
          <w:b/>
          <w:noProof/>
          <w:color w:val="00CC99"/>
          <w:sz w:val="28"/>
          <w:szCs w:val="28"/>
        </w:rPr>
        <w:t xml:space="preserve"> </w:t>
      </w:r>
      <w:r w:rsidR="00287DBA">
        <w:rPr>
          <w:b/>
          <w:noProof/>
          <w:color w:val="00CC99"/>
          <w:sz w:val="28"/>
          <w:szCs w:val="28"/>
        </w:rPr>
        <w:t xml:space="preserve"> </w:t>
      </w:r>
      <w:r w:rsidR="001E3665">
        <w:rPr>
          <w:b/>
          <w:noProof/>
          <w:color w:val="00CC99"/>
          <w:sz w:val="28"/>
          <w:szCs w:val="28"/>
        </w:rPr>
        <w:t xml:space="preserve"> December </w:t>
      </w:r>
      <w:r w:rsidR="00096491" w:rsidRPr="00126FE9">
        <w:rPr>
          <w:b/>
          <w:noProof/>
          <w:color w:val="00CC99"/>
          <w:sz w:val="28"/>
          <w:szCs w:val="28"/>
        </w:rPr>
        <w:t>201</w:t>
      </w:r>
      <w:r w:rsidR="001E3665">
        <w:rPr>
          <w:b/>
          <w:noProof/>
          <w:color w:val="00CC99"/>
          <w:sz w:val="28"/>
          <w:szCs w:val="28"/>
        </w:rPr>
        <w:t>9</w:t>
      </w:r>
    </w:p>
    <w:p w:rsidR="00BD0EDB" w:rsidRPr="00852444" w:rsidRDefault="00BD0EDB" w:rsidP="006100AD">
      <w:pPr>
        <w:rPr>
          <w:sz w:val="8"/>
          <w:szCs w:val="8"/>
        </w:rPr>
        <w:sectPr w:rsidR="00BD0EDB" w:rsidRPr="00852444" w:rsidSect="004634E5">
          <w:pgSz w:w="12240" w:h="15840"/>
          <w:pgMar w:top="576" w:right="1440" w:bottom="576" w:left="1440" w:header="720" w:footer="720" w:gutter="0"/>
          <w:cols w:space="720"/>
          <w:docGrid w:linePitch="360"/>
        </w:sectPr>
      </w:pPr>
    </w:p>
    <w:p w:rsidR="001C3FA0" w:rsidRPr="001C3FA0" w:rsidRDefault="001C3FA0" w:rsidP="00CA58F4">
      <w:pPr>
        <w:jc w:val="both"/>
        <w:rPr>
          <w:sz w:val="16"/>
          <w:szCs w:val="16"/>
        </w:rPr>
      </w:pPr>
    </w:p>
    <w:p w:rsidR="00CA58F4" w:rsidRPr="00493074" w:rsidRDefault="00CA58F4" w:rsidP="00CA58F4">
      <w:pPr>
        <w:jc w:val="both"/>
        <w:rPr>
          <w:sz w:val="30"/>
          <w:szCs w:val="30"/>
        </w:rPr>
      </w:pPr>
      <w:r w:rsidRPr="00493074">
        <w:rPr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1618615</wp:posOffset>
            </wp:positionV>
            <wp:extent cx="1181100" cy="1000125"/>
            <wp:effectExtent l="0" t="0" r="0" b="9525"/>
            <wp:wrapSquare wrapText="bothSides"/>
            <wp:docPr id="1" name="Picture 1" descr="https://3.bp.blogspot.com/-gGSc0TS8c1Q/VnKHAMImrYI/AAAAAAAAAWs/b61_mBi2P8A/s1600/merry-christmas-tree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gGSc0TS8c1Q/VnKHAMImrYI/AAAAAAAAAWs/b61_mBi2P8A/s1600/merry-christmas-tree-wallpap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074">
        <w:rPr>
          <w:sz w:val="30"/>
          <w:szCs w:val="30"/>
        </w:rPr>
        <w:t xml:space="preserve">The Holiday Season is upon us with the lovely </w:t>
      </w:r>
      <w:proofErr w:type="gramStart"/>
      <w:r w:rsidRPr="00493074">
        <w:rPr>
          <w:sz w:val="30"/>
          <w:szCs w:val="30"/>
        </w:rPr>
        <w:t xml:space="preserve">sights </w:t>
      </w:r>
      <w:r w:rsidR="00A33198">
        <w:rPr>
          <w:sz w:val="30"/>
          <w:szCs w:val="30"/>
        </w:rPr>
        <w:t xml:space="preserve"> </w:t>
      </w:r>
      <w:r w:rsidRPr="00493074">
        <w:rPr>
          <w:sz w:val="30"/>
          <w:szCs w:val="30"/>
        </w:rPr>
        <w:t>and</w:t>
      </w:r>
      <w:proofErr w:type="gramEnd"/>
      <w:r w:rsidRPr="00493074">
        <w:rPr>
          <w:sz w:val="30"/>
          <w:szCs w:val="30"/>
        </w:rPr>
        <w:t xml:space="preserve">  sounds of Christmas. Here at Westminster Village, it is going to be a virtual Winter Wonderland, with over </w:t>
      </w:r>
      <w:r w:rsidR="009F1C55">
        <w:rPr>
          <w:sz w:val="30"/>
          <w:szCs w:val="30"/>
        </w:rPr>
        <w:t>30</w:t>
      </w:r>
      <w:r w:rsidRPr="00493074">
        <w:rPr>
          <w:sz w:val="30"/>
          <w:szCs w:val="30"/>
        </w:rPr>
        <w:t xml:space="preserve"> beautifully decorated trees throughout the entire building and wreaths adorning many </w:t>
      </w:r>
      <w:r w:rsidR="000B246D">
        <w:rPr>
          <w:sz w:val="30"/>
          <w:szCs w:val="30"/>
        </w:rPr>
        <w:t>doors</w:t>
      </w:r>
      <w:r w:rsidRPr="00493074">
        <w:rPr>
          <w:sz w:val="30"/>
          <w:szCs w:val="30"/>
        </w:rPr>
        <w:t>. Christmas goes beyond the inside walls as the trees and building outside are draped in lights and</w:t>
      </w:r>
      <w:r w:rsidR="00BD7B65">
        <w:rPr>
          <w:sz w:val="30"/>
          <w:szCs w:val="30"/>
        </w:rPr>
        <w:t xml:space="preserve"> wreaths. At Westminster,</w:t>
      </w:r>
      <w:r w:rsidRPr="00493074">
        <w:rPr>
          <w:sz w:val="30"/>
          <w:szCs w:val="30"/>
        </w:rPr>
        <w:t xml:space="preserve"> it is tradition that the Friday following Thanksgiving</w:t>
      </w:r>
      <w:r w:rsidR="00BD7B65">
        <w:rPr>
          <w:sz w:val="30"/>
          <w:szCs w:val="30"/>
        </w:rPr>
        <w:t>, our</w:t>
      </w:r>
      <w:r w:rsidRPr="00493074">
        <w:rPr>
          <w:sz w:val="30"/>
          <w:szCs w:val="30"/>
        </w:rPr>
        <w:t xml:space="preserve"> Christmas decorations begin to be assembled. Everyone can feel</w:t>
      </w:r>
      <w:r w:rsidR="00A33198">
        <w:rPr>
          <w:sz w:val="30"/>
          <w:szCs w:val="30"/>
        </w:rPr>
        <w:t xml:space="preserve"> the</w:t>
      </w:r>
      <w:r w:rsidRPr="00493074">
        <w:rPr>
          <w:sz w:val="30"/>
          <w:szCs w:val="30"/>
        </w:rPr>
        <w:t xml:space="preserve"> excitement</w:t>
      </w:r>
      <w:r w:rsidR="00A33198">
        <w:rPr>
          <w:sz w:val="30"/>
          <w:szCs w:val="30"/>
        </w:rPr>
        <w:t xml:space="preserve"> in the air</w:t>
      </w:r>
      <w:r w:rsidRPr="00493074">
        <w:rPr>
          <w:sz w:val="30"/>
          <w:szCs w:val="30"/>
        </w:rPr>
        <w:t>!</w:t>
      </w:r>
    </w:p>
    <w:p w:rsidR="002F3EBA" w:rsidRPr="0032440D" w:rsidRDefault="002F3EBA" w:rsidP="00CA58F4">
      <w:pPr>
        <w:jc w:val="both"/>
      </w:pPr>
    </w:p>
    <w:p w:rsidR="002F3EBA" w:rsidRPr="004666FF" w:rsidRDefault="002F3EBA" w:rsidP="002F3EBA">
      <w:pPr>
        <w:jc w:val="center"/>
        <w:rPr>
          <w:color w:val="00CC99"/>
          <w:sz w:val="36"/>
          <w:szCs w:val="36"/>
        </w:rPr>
      </w:pPr>
      <w:proofErr w:type="spellStart"/>
      <w:r w:rsidRPr="004666FF">
        <w:rPr>
          <w:color w:val="00CC99"/>
          <w:sz w:val="36"/>
          <w:szCs w:val="36"/>
        </w:rPr>
        <w:t>Minnetrista</w:t>
      </w:r>
      <w:proofErr w:type="spellEnd"/>
      <w:r w:rsidRPr="004666FF">
        <w:rPr>
          <w:color w:val="00CC99"/>
          <w:sz w:val="36"/>
          <w:szCs w:val="36"/>
        </w:rPr>
        <w:t xml:space="preserve"> to Present</w:t>
      </w:r>
    </w:p>
    <w:p w:rsidR="002F3EBA" w:rsidRPr="004666FF" w:rsidRDefault="001C3FA0" w:rsidP="002F3EBA">
      <w:pPr>
        <w:jc w:val="center"/>
        <w:rPr>
          <w:i/>
          <w:color w:val="00CC99"/>
          <w:sz w:val="36"/>
          <w:szCs w:val="36"/>
        </w:rPr>
      </w:pPr>
      <w:r w:rsidRPr="004666FF">
        <w:rPr>
          <w:i/>
          <w:color w:val="00CC99"/>
          <w:sz w:val="36"/>
          <w:szCs w:val="36"/>
        </w:rPr>
        <w:t>A</w:t>
      </w:r>
      <w:r w:rsidR="002F3EBA" w:rsidRPr="004666FF">
        <w:rPr>
          <w:i/>
          <w:color w:val="00CC99"/>
          <w:sz w:val="36"/>
          <w:szCs w:val="36"/>
        </w:rPr>
        <w:t xml:space="preserve"> Christmas Carol</w:t>
      </w:r>
    </w:p>
    <w:p w:rsidR="001C3FA0" w:rsidRPr="004A6924" w:rsidRDefault="001C3FA0" w:rsidP="002F3EBA">
      <w:pPr>
        <w:jc w:val="center"/>
        <w:rPr>
          <w:sz w:val="8"/>
          <w:szCs w:val="8"/>
        </w:rPr>
      </w:pPr>
    </w:p>
    <w:p w:rsidR="001C3FA0" w:rsidRPr="001C3FA0" w:rsidRDefault="001C3FA0" w:rsidP="002F3EBA">
      <w:pPr>
        <w:jc w:val="center"/>
        <w:rPr>
          <w:i/>
          <w:sz w:val="8"/>
          <w:szCs w:val="8"/>
        </w:rPr>
      </w:pPr>
    </w:p>
    <w:p w:rsidR="00490C33" w:rsidRPr="00490C33" w:rsidRDefault="0032440D" w:rsidP="00490C33">
      <w:pPr>
        <w:jc w:val="both"/>
        <w:rPr>
          <w:sz w:val="30"/>
          <w:szCs w:val="30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6FD38A7B" wp14:editId="21748BCB">
            <wp:simplePos x="0" y="0"/>
            <wp:positionH relativeFrom="margin">
              <wp:posOffset>3200400</wp:posOffset>
            </wp:positionH>
            <wp:positionV relativeFrom="margin">
              <wp:posOffset>7667625</wp:posOffset>
            </wp:positionV>
            <wp:extent cx="1266825" cy="1257300"/>
            <wp:effectExtent l="0" t="0" r="9525" b="0"/>
            <wp:wrapSquare wrapText="bothSides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BF8"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4656" behindDoc="0" locked="0" layoutInCell="1" allowOverlap="1" wp14:anchorId="6949826C" wp14:editId="441D471F">
            <wp:simplePos x="0" y="0"/>
            <wp:positionH relativeFrom="margin">
              <wp:posOffset>1657350</wp:posOffset>
            </wp:positionH>
            <wp:positionV relativeFrom="margin">
              <wp:posOffset>6724650</wp:posOffset>
            </wp:positionV>
            <wp:extent cx="1143000" cy="1333500"/>
            <wp:effectExtent l="0" t="0" r="0" b="0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FA0" w:rsidRPr="00493074">
        <w:rPr>
          <w:sz w:val="30"/>
          <w:szCs w:val="30"/>
        </w:rPr>
        <w:t xml:space="preserve">In 1925, Ball Brothers Company had an edition of </w:t>
      </w:r>
      <w:r w:rsidR="001C3FA0" w:rsidRPr="00493074">
        <w:rPr>
          <w:i/>
          <w:sz w:val="30"/>
          <w:szCs w:val="30"/>
        </w:rPr>
        <w:t xml:space="preserve">A Christmas Carol </w:t>
      </w:r>
      <w:r w:rsidR="001C3FA0" w:rsidRPr="00493074">
        <w:rPr>
          <w:sz w:val="30"/>
          <w:szCs w:val="30"/>
        </w:rPr>
        <w:t>designed and printed as a gift for friends, family, and employees.</w:t>
      </w:r>
      <w:r w:rsidR="00015BF8" w:rsidRPr="00015BF8">
        <w:rPr>
          <w:rFonts w:ascii="Arial" w:hAnsi="Arial" w:cs="Arial"/>
          <w:noProof/>
          <w:color w:val="FFFFFF"/>
          <w:sz w:val="20"/>
          <w:szCs w:val="20"/>
        </w:rPr>
        <w:t xml:space="preserve"> </w:t>
      </w:r>
      <w:r w:rsidR="00015BF8">
        <w:rPr>
          <w:sz w:val="30"/>
          <w:szCs w:val="30"/>
        </w:rPr>
        <w:t xml:space="preserve"> </w:t>
      </w:r>
      <w:proofErr w:type="spellStart"/>
      <w:r w:rsidR="002F3EBA" w:rsidRPr="00493074">
        <w:rPr>
          <w:sz w:val="30"/>
          <w:szCs w:val="30"/>
        </w:rPr>
        <w:t>Minnetrista’s</w:t>
      </w:r>
      <w:proofErr w:type="spellEnd"/>
      <w:r w:rsidR="002F3EBA" w:rsidRPr="00493074">
        <w:rPr>
          <w:sz w:val="30"/>
          <w:szCs w:val="30"/>
        </w:rPr>
        <w:t xml:space="preserve"> </w:t>
      </w:r>
      <w:r w:rsidR="00CA79AF" w:rsidRPr="00493074">
        <w:rPr>
          <w:sz w:val="30"/>
          <w:szCs w:val="30"/>
        </w:rPr>
        <w:t xml:space="preserve">Theatre Preserves </w:t>
      </w:r>
      <w:r w:rsidR="004666FF">
        <w:rPr>
          <w:sz w:val="30"/>
          <w:szCs w:val="30"/>
        </w:rPr>
        <w:t>will</w:t>
      </w:r>
      <w:r w:rsidR="004666FF" w:rsidRPr="00493074">
        <w:rPr>
          <w:sz w:val="30"/>
          <w:szCs w:val="30"/>
        </w:rPr>
        <w:t xml:space="preserve"> perform </w:t>
      </w:r>
      <w:r w:rsidR="004666FF">
        <w:rPr>
          <w:sz w:val="30"/>
          <w:szCs w:val="30"/>
        </w:rPr>
        <w:t xml:space="preserve">the </w:t>
      </w:r>
      <w:r w:rsidR="004666FF" w:rsidRPr="00493074">
        <w:rPr>
          <w:sz w:val="30"/>
          <w:szCs w:val="30"/>
        </w:rPr>
        <w:t>Dicken’s</w:t>
      </w:r>
      <w:r w:rsidR="004666FF">
        <w:rPr>
          <w:sz w:val="30"/>
          <w:szCs w:val="30"/>
        </w:rPr>
        <w:t xml:space="preserve"> Christmas classic,</w:t>
      </w:r>
      <w:r w:rsidR="004666FF" w:rsidRPr="00493074">
        <w:rPr>
          <w:sz w:val="30"/>
          <w:szCs w:val="30"/>
        </w:rPr>
        <w:t xml:space="preserve"> with their own spin on the story in a 30 minute version</w:t>
      </w:r>
      <w:r w:rsidR="004666FF">
        <w:rPr>
          <w:sz w:val="30"/>
          <w:szCs w:val="30"/>
        </w:rPr>
        <w:t>,</w:t>
      </w:r>
      <w:r w:rsidR="004666FF" w:rsidRPr="00493074">
        <w:rPr>
          <w:sz w:val="30"/>
          <w:szCs w:val="30"/>
        </w:rPr>
        <w:t xml:space="preserve"> </w:t>
      </w:r>
      <w:r w:rsidR="002F3EBA" w:rsidRPr="00493074">
        <w:rPr>
          <w:sz w:val="30"/>
          <w:szCs w:val="30"/>
        </w:rPr>
        <w:t>on Monday, December 2</w:t>
      </w:r>
      <w:r w:rsidR="002F3EBA" w:rsidRPr="00493074">
        <w:rPr>
          <w:sz w:val="30"/>
          <w:szCs w:val="30"/>
          <w:vertAlign w:val="superscript"/>
        </w:rPr>
        <w:t>nd</w:t>
      </w:r>
      <w:r w:rsidR="002F3EBA" w:rsidRPr="00493074">
        <w:rPr>
          <w:sz w:val="30"/>
          <w:szCs w:val="30"/>
        </w:rPr>
        <w:t>, at 10:00 am</w:t>
      </w:r>
      <w:r w:rsidR="004666FF">
        <w:rPr>
          <w:sz w:val="30"/>
          <w:szCs w:val="30"/>
        </w:rPr>
        <w:t>.</w:t>
      </w:r>
    </w:p>
    <w:p w:rsidR="004A6924" w:rsidRPr="00243345" w:rsidRDefault="00493074" w:rsidP="00243345">
      <w:pPr>
        <w:jc w:val="both"/>
        <w:rPr>
          <w:sz w:val="20"/>
          <w:szCs w:val="20"/>
        </w:rPr>
      </w:pPr>
      <w:r w:rsidRPr="00493074">
        <w:rPr>
          <w:sz w:val="30"/>
          <w:szCs w:val="30"/>
        </w:rPr>
        <w:t xml:space="preserve"> </w:t>
      </w:r>
    </w:p>
    <w:p w:rsidR="00B35A91" w:rsidRPr="004666FF" w:rsidRDefault="00B35A91" w:rsidP="00B35A91">
      <w:pPr>
        <w:jc w:val="center"/>
        <w:rPr>
          <w:color w:val="00CC99"/>
          <w:sz w:val="36"/>
          <w:szCs w:val="36"/>
        </w:rPr>
      </w:pPr>
      <w:r w:rsidRPr="004666FF">
        <w:rPr>
          <w:color w:val="00CC99"/>
          <w:sz w:val="36"/>
          <w:szCs w:val="36"/>
        </w:rPr>
        <w:t>BSU Wrecking Crew Trumpet Ensemble to Perform at Westminster</w:t>
      </w:r>
    </w:p>
    <w:p w:rsidR="00FE1CEA" w:rsidRPr="004A6924" w:rsidRDefault="00FE1CEA" w:rsidP="00B35A91">
      <w:pPr>
        <w:jc w:val="center"/>
        <w:rPr>
          <w:sz w:val="8"/>
          <w:szCs w:val="8"/>
        </w:rPr>
      </w:pPr>
    </w:p>
    <w:p w:rsidR="00FE1CEA" w:rsidRPr="00493074" w:rsidRDefault="00E52E99" w:rsidP="00852444">
      <w:pPr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5AB25259" wp14:editId="060E13A7">
            <wp:simplePos x="0" y="0"/>
            <wp:positionH relativeFrom="margin">
              <wp:posOffset>3200400</wp:posOffset>
            </wp:positionH>
            <wp:positionV relativeFrom="margin">
              <wp:posOffset>2771775</wp:posOffset>
            </wp:positionV>
            <wp:extent cx="1657350" cy="1552575"/>
            <wp:effectExtent l="0" t="0" r="0" b="9525"/>
            <wp:wrapSquare wrapText="bothSides"/>
            <wp:docPr id="20" name="Picture 20" descr="cid:image001.jpg@01D4801C.5024DD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id:image001.jpg@01D4801C.5024DDE0"/>
                    <pic:cNvPicPr/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17" r="7389"/>
                    <a:stretch/>
                  </pic:blipFill>
                  <pic:spPr bwMode="auto">
                    <a:xfrm>
                      <a:off x="0" y="0"/>
                      <a:ext cx="16573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A91" w:rsidRPr="00094ED6">
        <w:rPr>
          <w:i/>
          <w:sz w:val="30"/>
          <w:szCs w:val="30"/>
        </w:rPr>
        <w:t>The</w:t>
      </w:r>
      <w:r w:rsidR="00B35A91" w:rsidRPr="00493074">
        <w:rPr>
          <w:sz w:val="30"/>
          <w:szCs w:val="30"/>
        </w:rPr>
        <w:t xml:space="preserve"> </w:t>
      </w:r>
      <w:r w:rsidR="00B35A91" w:rsidRPr="00094ED6">
        <w:rPr>
          <w:i/>
          <w:sz w:val="30"/>
          <w:szCs w:val="30"/>
        </w:rPr>
        <w:t>BSU Wrecking Crew Trumpet Ensemble</w:t>
      </w:r>
      <w:r w:rsidR="00B35A91" w:rsidRPr="00493074">
        <w:rPr>
          <w:sz w:val="30"/>
          <w:szCs w:val="30"/>
        </w:rPr>
        <w:t xml:space="preserve"> will be perform</w:t>
      </w:r>
      <w:r w:rsidR="000B246D">
        <w:rPr>
          <w:sz w:val="30"/>
          <w:szCs w:val="30"/>
        </w:rPr>
        <w:t>ing</w:t>
      </w:r>
      <w:r w:rsidR="00B35A91" w:rsidRPr="00493074">
        <w:rPr>
          <w:sz w:val="30"/>
          <w:szCs w:val="30"/>
        </w:rPr>
        <w:t xml:space="preserve">, </w:t>
      </w:r>
      <w:r w:rsidR="00FE1CEA" w:rsidRPr="00493074">
        <w:rPr>
          <w:sz w:val="30"/>
          <w:szCs w:val="30"/>
        </w:rPr>
        <w:t xml:space="preserve">on </w:t>
      </w:r>
      <w:r w:rsidR="00B35A91" w:rsidRPr="00493074">
        <w:rPr>
          <w:sz w:val="30"/>
          <w:szCs w:val="30"/>
        </w:rPr>
        <w:t>Wednesday, December 3</w:t>
      </w:r>
      <w:r w:rsidR="00B35A91" w:rsidRPr="00493074">
        <w:rPr>
          <w:sz w:val="30"/>
          <w:szCs w:val="30"/>
          <w:vertAlign w:val="superscript"/>
        </w:rPr>
        <w:t>rd</w:t>
      </w:r>
      <w:r w:rsidR="00B35A91" w:rsidRPr="00493074">
        <w:rPr>
          <w:sz w:val="30"/>
          <w:szCs w:val="30"/>
        </w:rPr>
        <w:t xml:space="preserve">, at 7:00 pm. </w:t>
      </w:r>
      <w:r w:rsidR="00B35A91" w:rsidRPr="00094ED6">
        <w:rPr>
          <w:i/>
          <w:sz w:val="30"/>
          <w:szCs w:val="30"/>
        </w:rPr>
        <w:t>The Wrecking Crew</w:t>
      </w:r>
      <w:r w:rsidR="00B35A91" w:rsidRPr="00493074">
        <w:rPr>
          <w:sz w:val="30"/>
          <w:szCs w:val="30"/>
        </w:rPr>
        <w:t xml:space="preserve"> consists of trumpet majors at BSU</w:t>
      </w:r>
      <w:r w:rsidR="00FE1CEA" w:rsidRPr="00493074">
        <w:rPr>
          <w:sz w:val="30"/>
          <w:szCs w:val="30"/>
        </w:rPr>
        <w:t xml:space="preserve"> and t</w:t>
      </w:r>
      <w:r w:rsidR="00B35A91" w:rsidRPr="00493074">
        <w:rPr>
          <w:sz w:val="30"/>
          <w:szCs w:val="30"/>
        </w:rPr>
        <w:t>hey will be</w:t>
      </w:r>
      <w:r w:rsidR="004634E5" w:rsidRPr="00493074">
        <w:rPr>
          <w:sz w:val="30"/>
          <w:szCs w:val="30"/>
        </w:rPr>
        <w:t xml:space="preserve"> playing a variety of notable </w:t>
      </w:r>
      <w:r w:rsidR="00FE1CEA" w:rsidRPr="00493074">
        <w:rPr>
          <w:sz w:val="30"/>
          <w:szCs w:val="30"/>
        </w:rPr>
        <w:t>Christmas songs to spread Christmas Cheer!</w:t>
      </w:r>
    </w:p>
    <w:p w:rsidR="00952B93" w:rsidRPr="0032440D" w:rsidRDefault="00952B93" w:rsidP="00852444">
      <w:pPr>
        <w:jc w:val="both"/>
        <w:rPr>
          <w:sz w:val="32"/>
          <w:szCs w:val="32"/>
        </w:rPr>
      </w:pPr>
    </w:p>
    <w:p w:rsidR="004A6924" w:rsidRPr="004666FF" w:rsidRDefault="00952B93" w:rsidP="00952B93">
      <w:pPr>
        <w:jc w:val="center"/>
        <w:rPr>
          <w:color w:val="00CC99"/>
          <w:sz w:val="36"/>
          <w:szCs w:val="36"/>
        </w:rPr>
      </w:pPr>
      <w:r w:rsidRPr="004666FF">
        <w:rPr>
          <w:color w:val="00CC99"/>
          <w:sz w:val="36"/>
          <w:szCs w:val="36"/>
        </w:rPr>
        <w:t xml:space="preserve">German Christmas </w:t>
      </w:r>
    </w:p>
    <w:p w:rsidR="00952B93" w:rsidRPr="004666FF" w:rsidRDefault="00952B93" w:rsidP="004A6924">
      <w:pPr>
        <w:jc w:val="center"/>
        <w:rPr>
          <w:color w:val="00CC99"/>
          <w:sz w:val="36"/>
          <w:szCs w:val="36"/>
        </w:rPr>
      </w:pPr>
      <w:r w:rsidRPr="004666FF">
        <w:rPr>
          <w:color w:val="00CC99"/>
          <w:sz w:val="36"/>
          <w:szCs w:val="36"/>
        </w:rPr>
        <w:t>Traditions</w:t>
      </w:r>
      <w:r w:rsidR="004A6924" w:rsidRPr="004666FF">
        <w:rPr>
          <w:color w:val="00CC99"/>
          <w:sz w:val="36"/>
          <w:szCs w:val="36"/>
        </w:rPr>
        <w:t xml:space="preserve"> in</w:t>
      </w:r>
      <w:r w:rsidRPr="004666FF">
        <w:rPr>
          <w:color w:val="00CC99"/>
          <w:sz w:val="36"/>
          <w:szCs w:val="36"/>
        </w:rPr>
        <w:t xml:space="preserve"> America</w:t>
      </w:r>
    </w:p>
    <w:p w:rsidR="00952B93" w:rsidRPr="004A6924" w:rsidRDefault="00952B93" w:rsidP="00952B93">
      <w:pPr>
        <w:jc w:val="center"/>
        <w:rPr>
          <w:sz w:val="8"/>
          <w:szCs w:val="8"/>
        </w:rPr>
      </w:pPr>
    </w:p>
    <w:p w:rsidR="004634E5" w:rsidRDefault="00E52E99" w:rsidP="00952B93">
      <w:pPr>
        <w:jc w:val="both"/>
        <w:rPr>
          <w:sz w:val="30"/>
          <w:szCs w:val="30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5B18D615" wp14:editId="62D9CCAD">
            <wp:simplePos x="0" y="0"/>
            <wp:positionH relativeFrom="margin">
              <wp:posOffset>4524375</wp:posOffset>
            </wp:positionH>
            <wp:positionV relativeFrom="margin">
              <wp:posOffset>6390640</wp:posOffset>
            </wp:positionV>
            <wp:extent cx="1457325" cy="981075"/>
            <wp:effectExtent l="0" t="0" r="9525" b="9525"/>
            <wp:wrapSquare wrapText="bothSides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4" r="16592" b="9299"/>
                    <a:stretch/>
                  </pic:blipFill>
                  <pic:spPr bwMode="auto">
                    <a:xfrm>
                      <a:off x="0" y="0"/>
                      <a:ext cx="14573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B93" w:rsidRPr="00493074">
        <w:rPr>
          <w:sz w:val="30"/>
          <w:szCs w:val="30"/>
        </w:rPr>
        <w:t>Did you know that Marzipan cookies, candles on the</w:t>
      </w:r>
      <w:r>
        <w:rPr>
          <w:sz w:val="30"/>
          <w:szCs w:val="30"/>
        </w:rPr>
        <w:t xml:space="preserve"> Christmas</w:t>
      </w:r>
      <w:r w:rsidR="00952B93" w:rsidRPr="00493074">
        <w:rPr>
          <w:sz w:val="30"/>
          <w:szCs w:val="30"/>
        </w:rPr>
        <w:t xml:space="preserve"> tree, and the first crèche scene, were German </w:t>
      </w:r>
      <w:r w:rsidR="00F27FB6" w:rsidRPr="00493074">
        <w:rPr>
          <w:sz w:val="30"/>
          <w:szCs w:val="30"/>
        </w:rPr>
        <w:t>t</w:t>
      </w:r>
      <w:r w:rsidR="00952B93" w:rsidRPr="00493074">
        <w:rPr>
          <w:sz w:val="30"/>
          <w:szCs w:val="30"/>
        </w:rPr>
        <w:t>raditions? On Wednesday</w:t>
      </w:r>
      <w:proofErr w:type="gramStart"/>
      <w:r w:rsidR="00952B93" w:rsidRPr="00493074">
        <w:rPr>
          <w:sz w:val="30"/>
          <w:szCs w:val="30"/>
        </w:rPr>
        <w:t>,</w:t>
      </w:r>
      <w:r w:rsidRPr="00E52E99">
        <w:rPr>
          <w:rFonts w:ascii="Arial" w:hAnsi="Arial" w:cs="Arial"/>
          <w:noProof/>
          <w:color w:val="FFFFFF"/>
          <w:sz w:val="20"/>
          <w:szCs w:val="20"/>
        </w:rPr>
        <w:t xml:space="preserve"> </w:t>
      </w:r>
      <w:r w:rsidR="00952B93" w:rsidRPr="005C1F66">
        <w:rPr>
          <w:sz w:val="32"/>
          <w:szCs w:val="32"/>
        </w:rPr>
        <w:t xml:space="preserve"> </w:t>
      </w:r>
      <w:r w:rsidR="00952B93" w:rsidRPr="00493074">
        <w:rPr>
          <w:sz w:val="30"/>
          <w:szCs w:val="30"/>
        </w:rPr>
        <w:t>December</w:t>
      </w:r>
      <w:proofErr w:type="gramEnd"/>
      <w:r w:rsidR="00952B93" w:rsidRPr="00493074">
        <w:rPr>
          <w:sz w:val="30"/>
          <w:szCs w:val="30"/>
        </w:rPr>
        <w:t xml:space="preserve"> 4</w:t>
      </w:r>
      <w:r w:rsidR="00952B93" w:rsidRPr="00493074">
        <w:rPr>
          <w:sz w:val="30"/>
          <w:szCs w:val="30"/>
          <w:vertAlign w:val="superscript"/>
        </w:rPr>
        <w:t>th</w:t>
      </w:r>
      <w:r w:rsidR="00952B93" w:rsidRPr="00493074">
        <w:rPr>
          <w:sz w:val="30"/>
          <w:szCs w:val="30"/>
        </w:rPr>
        <w:t xml:space="preserve">, at 2:00 pm, </w:t>
      </w:r>
      <w:r w:rsidR="00952B93" w:rsidRPr="00094ED6">
        <w:rPr>
          <w:i/>
          <w:sz w:val="30"/>
          <w:szCs w:val="30"/>
        </w:rPr>
        <w:t>Tom Schwartz</w:t>
      </w:r>
      <w:r w:rsidR="005C1F66" w:rsidRPr="00094ED6">
        <w:rPr>
          <w:i/>
          <w:sz w:val="30"/>
          <w:szCs w:val="30"/>
        </w:rPr>
        <w:t xml:space="preserve">, </w:t>
      </w:r>
      <w:r w:rsidR="00952B93" w:rsidRPr="00493074">
        <w:rPr>
          <w:sz w:val="30"/>
          <w:szCs w:val="30"/>
        </w:rPr>
        <w:t>will trace the history of our Christmas traditions that came from Germany.</w:t>
      </w:r>
    </w:p>
    <w:p w:rsidR="00490C33" w:rsidRPr="00490C33" w:rsidRDefault="00490C33" w:rsidP="00952B93">
      <w:pPr>
        <w:jc w:val="both"/>
        <w:rPr>
          <w:sz w:val="8"/>
          <w:szCs w:val="8"/>
        </w:rPr>
      </w:pPr>
    </w:p>
    <w:p w:rsidR="004666FF" w:rsidRPr="004666FF" w:rsidRDefault="00490C33" w:rsidP="00490C33">
      <w:pPr>
        <w:jc w:val="center"/>
        <w:rPr>
          <w:color w:val="00CC99"/>
          <w:sz w:val="34"/>
          <w:szCs w:val="34"/>
        </w:rPr>
      </w:pPr>
      <w:r w:rsidRPr="004666FF">
        <w:rPr>
          <w:color w:val="00CC99"/>
          <w:sz w:val="34"/>
          <w:szCs w:val="34"/>
        </w:rPr>
        <w:lastRenderedPageBreak/>
        <w:t>Muncie Ballet</w:t>
      </w:r>
      <w:r w:rsidR="004666FF" w:rsidRPr="004666FF">
        <w:rPr>
          <w:color w:val="00CC99"/>
          <w:sz w:val="34"/>
          <w:szCs w:val="34"/>
        </w:rPr>
        <w:t xml:space="preserve"> Studio</w:t>
      </w:r>
      <w:r w:rsidRPr="004666FF">
        <w:rPr>
          <w:color w:val="00CC99"/>
          <w:sz w:val="34"/>
          <w:szCs w:val="34"/>
        </w:rPr>
        <w:t xml:space="preserve"> to </w:t>
      </w:r>
    </w:p>
    <w:p w:rsidR="00490C33" w:rsidRPr="004666FF" w:rsidRDefault="00490C33" w:rsidP="004666FF">
      <w:pPr>
        <w:jc w:val="center"/>
        <w:rPr>
          <w:color w:val="00CC99"/>
          <w:sz w:val="34"/>
          <w:szCs w:val="34"/>
        </w:rPr>
      </w:pPr>
      <w:r w:rsidRPr="004666FF">
        <w:rPr>
          <w:color w:val="00CC99"/>
          <w:sz w:val="34"/>
          <w:szCs w:val="34"/>
        </w:rPr>
        <w:t>Dance</w:t>
      </w:r>
      <w:r w:rsidR="004666FF" w:rsidRPr="004666FF">
        <w:rPr>
          <w:color w:val="00CC99"/>
          <w:sz w:val="34"/>
          <w:szCs w:val="34"/>
        </w:rPr>
        <w:t xml:space="preserve"> </w:t>
      </w:r>
      <w:proofErr w:type="gramStart"/>
      <w:r w:rsidRPr="004666FF">
        <w:rPr>
          <w:i/>
          <w:color w:val="00CC99"/>
          <w:sz w:val="34"/>
          <w:szCs w:val="34"/>
        </w:rPr>
        <w:t>The</w:t>
      </w:r>
      <w:proofErr w:type="gramEnd"/>
      <w:r w:rsidRPr="004666FF">
        <w:rPr>
          <w:i/>
          <w:color w:val="00CC99"/>
          <w:sz w:val="34"/>
          <w:szCs w:val="34"/>
        </w:rPr>
        <w:t xml:space="preserve"> Nutcracker</w:t>
      </w:r>
    </w:p>
    <w:p w:rsidR="00490C33" w:rsidRPr="00490C33" w:rsidRDefault="00490C33" w:rsidP="00490C33">
      <w:pPr>
        <w:jc w:val="center"/>
        <w:rPr>
          <w:i/>
          <w:sz w:val="8"/>
          <w:szCs w:val="8"/>
        </w:rPr>
      </w:pPr>
    </w:p>
    <w:p w:rsidR="00490C33" w:rsidRPr="00490C33" w:rsidRDefault="0032440D" w:rsidP="00490C33">
      <w:pPr>
        <w:jc w:val="both"/>
        <w:rPr>
          <w:sz w:val="30"/>
          <w:szCs w:val="30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543768AD" wp14:editId="6CB78997">
            <wp:simplePos x="0" y="0"/>
            <wp:positionH relativeFrom="margin">
              <wp:posOffset>9525</wp:posOffset>
            </wp:positionH>
            <wp:positionV relativeFrom="margin">
              <wp:posOffset>819150</wp:posOffset>
            </wp:positionV>
            <wp:extent cx="790575" cy="952500"/>
            <wp:effectExtent l="0" t="0" r="9525" b="0"/>
            <wp:wrapSquare wrapText="bothSides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" t="6945" r="42857" b="6250"/>
                    <a:stretch/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C33">
        <w:rPr>
          <w:sz w:val="30"/>
          <w:szCs w:val="30"/>
        </w:rPr>
        <w:t>On Monday, December 7</w:t>
      </w:r>
      <w:r w:rsidR="00490C33" w:rsidRPr="00490C33">
        <w:rPr>
          <w:sz w:val="30"/>
          <w:szCs w:val="30"/>
          <w:vertAlign w:val="superscript"/>
        </w:rPr>
        <w:t>th</w:t>
      </w:r>
      <w:r w:rsidR="00490C33">
        <w:rPr>
          <w:sz w:val="30"/>
          <w:szCs w:val="30"/>
        </w:rPr>
        <w:t>, at 2:00 pm, the Muncie Ballet</w:t>
      </w:r>
      <w:r w:rsidR="004666FF">
        <w:rPr>
          <w:sz w:val="30"/>
          <w:szCs w:val="30"/>
        </w:rPr>
        <w:t xml:space="preserve"> Studio</w:t>
      </w:r>
      <w:r w:rsidR="00490C33">
        <w:rPr>
          <w:sz w:val="30"/>
          <w:szCs w:val="30"/>
        </w:rPr>
        <w:t xml:space="preserve"> will perform a 30 minute version of </w:t>
      </w:r>
      <w:r w:rsidR="00490C33">
        <w:rPr>
          <w:i/>
          <w:sz w:val="30"/>
          <w:szCs w:val="30"/>
        </w:rPr>
        <w:t>T</w:t>
      </w:r>
      <w:r w:rsidR="00490C33" w:rsidRPr="00490C33">
        <w:rPr>
          <w:i/>
          <w:sz w:val="30"/>
          <w:szCs w:val="30"/>
        </w:rPr>
        <w:t xml:space="preserve">he </w:t>
      </w:r>
      <w:r w:rsidR="00490C33">
        <w:rPr>
          <w:i/>
          <w:sz w:val="30"/>
          <w:szCs w:val="30"/>
        </w:rPr>
        <w:t>Nutcracker</w:t>
      </w:r>
      <w:r w:rsidR="00490C33" w:rsidRPr="00490C33">
        <w:rPr>
          <w:i/>
          <w:sz w:val="30"/>
          <w:szCs w:val="30"/>
        </w:rPr>
        <w:t xml:space="preserve">. </w:t>
      </w:r>
      <w:r w:rsidR="00490C33">
        <w:rPr>
          <w:sz w:val="30"/>
          <w:szCs w:val="30"/>
        </w:rPr>
        <w:t>The dancers will range from two years old and up.</w:t>
      </w:r>
    </w:p>
    <w:p w:rsidR="00FE1CEA" w:rsidRPr="004A6924" w:rsidRDefault="00FE1CEA" w:rsidP="00852444">
      <w:pPr>
        <w:jc w:val="both"/>
        <w:rPr>
          <w:sz w:val="16"/>
          <w:szCs w:val="16"/>
        </w:rPr>
      </w:pPr>
    </w:p>
    <w:p w:rsidR="00843A45" w:rsidRPr="004666FF" w:rsidRDefault="00FE1CEA" w:rsidP="00FE1CEA">
      <w:pPr>
        <w:jc w:val="center"/>
        <w:rPr>
          <w:color w:val="00CC99"/>
          <w:sz w:val="36"/>
          <w:szCs w:val="36"/>
        </w:rPr>
      </w:pPr>
      <w:r w:rsidRPr="004666FF">
        <w:rPr>
          <w:color w:val="00CC99"/>
          <w:sz w:val="36"/>
          <w:szCs w:val="36"/>
        </w:rPr>
        <w:t xml:space="preserve">The Distaffs </w:t>
      </w:r>
    </w:p>
    <w:p w:rsidR="00FE1CEA" w:rsidRPr="004A6924" w:rsidRDefault="00FE1CEA" w:rsidP="00FE1CEA">
      <w:pPr>
        <w:jc w:val="center"/>
        <w:rPr>
          <w:sz w:val="8"/>
          <w:szCs w:val="8"/>
        </w:rPr>
      </w:pPr>
    </w:p>
    <w:p w:rsidR="00493074" w:rsidRDefault="0032440D" w:rsidP="00952B93">
      <w:pPr>
        <w:jc w:val="both"/>
        <w:rPr>
          <w:sz w:val="30"/>
          <w:szCs w:val="30"/>
        </w:rPr>
      </w:pPr>
      <w:r w:rsidRPr="00610035">
        <w:rPr>
          <w:noProof/>
        </w:rPr>
        <w:drawing>
          <wp:anchor distT="0" distB="0" distL="114300" distR="114300" simplePos="0" relativeHeight="251669504" behindDoc="0" locked="0" layoutInCell="1" allowOverlap="1" wp14:anchorId="75AAF700" wp14:editId="3AD2BA01">
            <wp:simplePos x="0" y="0"/>
            <wp:positionH relativeFrom="margin">
              <wp:posOffset>1123950</wp:posOffset>
            </wp:positionH>
            <wp:positionV relativeFrom="margin">
              <wp:posOffset>3019425</wp:posOffset>
            </wp:positionV>
            <wp:extent cx="1552575" cy="1209675"/>
            <wp:effectExtent l="0" t="0" r="9525" b="9525"/>
            <wp:wrapSquare wrapText="bothSides"/>
            <wp:docPr id="5" name="Picture 5" descr="C:\Users\mscoble\AppData\Local\Microsoft\Windows\INetCache\Content.Outlook\YP17WIVG\Distaffs Spring 2019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coble\AppData\Local\Microsoft\Windows\INetCache\Content.Outlook\YP17WIVG\Distaffs Spring 2019 (3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CEA" w:rsidRPr="00094ED6">
        <w:rPr>
          <w:i/>
          <w:sz w:val="30"/>
          <w:szCs w:val="30"/>
        </w:rPr>
        <w:t>The Distaffs Chorus</w:t>
      </w:r>
      <w:r w:rsidR="00FE1CEA" w:rsidRPr="00493074">
        <w:rPr>
          <w:sz w:val="30"/>
          <w:szCs w:val="30"/>
        </w:rPr>
        <w:t xml:space="preserve"> is an interest group of the Ball State University Women’s Club. Since 1968, these “ladies in red” have enjoyed the fellowship of singing together and sharing their music with the community.</w:t>
      </w:r>
      <w:r w:rsidR="00D06010" w:rsidRPr="00493074">
        <w:rPr>
          <w:sz w:val="30"/>
          <w:szCs w:val="30"/>
        </w:rPr>
        <w:t xml:space="preserve"> </w:t>
      </w:r>
      <w:r w:rsidR="00D06010" w:rsidRPr="00094ED6">
        <w:rPr>
          <w:i/>
          <w:sz w:val="30"/>
          <w:szCs w:val="30"/>
        </w:rPr>
        <w:t>The Distaffs</w:t>
      </w:r>
      <w:r w:rsidR="00D06010" w:rsidRPr="00493074">
        <w:rPr>
          <w:sz w:val="30"/>
          <w:szCs w:val="30"/>
        </w:rPr>
        <w:t xml:space="preserve"> will </w:t>
      </w:r>
      <w:r w:rsidR="004666FF">
        <w:rPr>
          <w:sz w:val="30"/>
          <w:szCs w:val="30"/>
        </w:rPr>
        <w:t>perform</w:t>
      </w:r>
      <w:r w:rsidR="00D06010" w:rsidRPr="00493074">
        <w:rPr>
          <w:sz w:val="30"/>
          <w:szCs w:val="30"/>
        </w:rPr>
        <w:t>, on Friday, December 13</w:t>
      </w:r>
      <w:r w:rsidR="00D06010" w:rsidRPr="00493074">
        <w:rPr>
          <w:sz w:val="30"/>
          <w:szCs w:val="30"/>
          <w:vertAlign w:val="superscript"/>
        </w:rPr>
        <w:t>th</w:t>
      </w:r>
      <w:r w:rsidR="00D06010" w:rsidRPr="00493074">
        <w:rPr>
          <w:sz w:val="30"/>
          <w:szCs w:val="30"/>
        </w:rPr>
        <w:t>, at 7:00 pm, to sing songs of peace, joy, hope, faith, love and friendship, offering a positive balance to the challenges of life.</w:t>
      </w:r>
    </w:p>
    <w:p w:rsidR="00A33198" w:rsidRPr="00A33198" w:rsidRDefault="00A33198" w:rsidP="00952B93">
      <w:pPr>
        <w:jc w:val="both"/>
        <w:rPr>
          <w:sz w:val="16"/>
          <w:szCs w:val="16"/>
        </w:rPr>
      </w:pPr>
    </w:p>
    <w:p w:rsidR="004666FF" w:rsidRPr="00491050" w:rsidRDefault="00A33198" w:rsidP="004666FF">
      <w:pPr>
        <w:jc w:val="center"/>
        <w:rPr>
          <w:color w:val="00CC99"/>
          <w:sz w:val="36"/>
          <w:szCs w:val="36"/>
        </w:rPr>
      </w:pPr>
      <w:r w:rsidRPr="00491050">
        <w:rPr>
          <w:color w:val="00CC99"/>
          <w:sz w:val="36"/>
          <w:szCs w:val="36"/>
        </w:rPr>
        <w:t>MSO</w:t>
      </w:r>
      <w:r w:rsidR="004666FF" w:rsidRPr="00491050">
        <w:rPr>
          <w:color w:val="00CC99"/>
          <w:sz w:val="36"/>
          <w:szCs w:val="36"/>
        </w:rPr>
        <w:t xml:space="preserve"> Marimba </w:t>
      </w:r>
    </w:p>
    <w:p w:rsidR="00A33198" w:rsidRPr="00491050" w:rsidRDefault="004666FF" w:rsidP="004666FF">
      <w:pPr>
        <w:jc w:val="center"/>
        <w:rPr>
          <w:color w:val="00CC99"/>
          <w:sz w:val="36"/>
          <w:szCs w:val="36"/>
        </w:rPr>
      </w:pPr>
      <w:r w:rsidRPr="00491050">
        <w:rPr>
          <w:color w:val="00CC99"/>
          <w:sz w:val="36"/>
          <w:szCs w:val="36"/>
        </w:rPr>
        <w:t>Percussion Ensemble</w:t>
      </w:r>
    </w:p>
    <w:p w:rsidR="00A33198" w:rsidRPr="00A33198" w:rsidRDefault="00A33198" w:rsidP="00FC737D">
      <w:pPr>
        <w:jc w:val="both"/>
        <w:rPr>
          <w:sz w:val="8"/>
          <w:szCs w:val="8"/>
        </w:rPr>
      </w:pPr>
    </w:p>
    <w:p w:rsidR="00FC737D" w:rsidRPr="00FC737D" w:rsidRDefault="009F1C55" w:rsidP="00FC737D">
      <w:pPr>
        <w:jc w:val="both"/>
        <w:rPr>
          <w:sz w:val="30"/>
          <w:szCs w:val="30"/>
        </w:rPr>
      </w:pPr>
      <w:r w:rsidRPr="00B1259E">
        <w:rPr>
          <w:noProof/>
        </w:rPr>
        <w:drawing>
          <wp:anchor distT="0" distB="0" distL="114300" distR="114300" simplePos="0" relativeHeight="251671552" behindDoc="0" locked="0" layoutInCell="1" allowOverlap="1" wp14:anchorId="4FF9B3B1" wp14:editId="396F6E2F">
            <wp:simplePos x="0" y="0"/>
            <wp:positionH relativeFrom="margin">
              <wp:posOffset>0</wp:posOffset>
            </wp:positionH>
            <wp:positionV relativeFrom="margin">
              <wp:posOffset>7200900</wp:posOffset>
            </wp:positionV>
            <wp:extent cx="1447800" cy="1162050"/>
            <wp:effectExtent l="0" t="0" r="0" b="0"/>
            <wp:wrapSquare wrapText="bothSides"/>
            <wp:docPr id="6" name="Picture 6" descr="C:\Users\mscoble\AppData\Local\Microsoft\Windows\INetCache\Content.Outlook\YP17WIVG\marimb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coble\AppData\Local\Microsoft\Windows\INetCache\Content.Outlook\YP17WIVG\marimbas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07" t="4678" r="11225" b="14035"/>
                    <a:stretch/>
                  </pic:blipFill>
                  <pic:spPr bwMode="auto">
                    <a:xfrm>
                      <a:off x="0" y="0"/>
                      <a:ext cx="14478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198">
        <w:rPr>
          <w:sz w:val="30"/>
          <w:szCs w:val="30"/>
        </w:rPr>
        <w:t xml:space="preserve">You will not want to miss the </w:t>
      </w:r>
      <w:r w:rsidR="004666FF" w:rsidRPr="00094ED6">
        <w:rPr>
          <w:i/>
          <w:sz w:val="30"/>
          <w:szCs w:val="30"/>
        </w:rPr>
        <w:t>M</w:t>
      </w:r>
      <w:r w:rsidR="00094ED6" w:rsidRPr="00094ED6">
        <w:rPr>
          <w:i/>
          <w:sz w:val="30"/>
          <w:szCs w:val="30"/>
        </w:rPr>
        <w:t>uncie Symphony Orchestra</w:t>
      </w:r>
      <w:r w:rsidR="004666FF" w:rsidRPr="00094ED6">
        <w:rPr>
          <w:i/>
          <w:sz w:val="30"/>
          <w:szCs w:val="30"/>
        </w:rPr>
        <w:t xml:space="preserve"> Marimba</w:t>
      </w:r>
      <w:r w:rsidR="006F40B7">
        <w:rPr>
          <w:i/>
          <w:sz w:val="30"/>
          <w:szCs w:val="30"/>
        </w:rPr>
        <w:t>’s</w:t>
      </w:r>
      <w:r w:rsidR="004666FF">
        <w:rPr>
          <w:sz w:val="30"/>
          <w:szCs w:val="30"/>
        </w:rPr>
        <w:t xml:space="preserve"> </w:t>
      </w:r>
      <w:r w:rsidR="00015BF8">
        <w:rPr>
          <w:sz w:val="30"/>
          <w:szCs w:val="30"/>
        </w:rPr>
        <w:t>as they fill the Legacy Commons</w:t>
      </w:r>
      <w:r w:rsidR="00A33198">
        <w:rPr>
          <w:sz w:val="30"/>
          <w:szCs w:val="30"/>
        </w:rPr>
        <w:t xml:space="preserve"> with the</w:t>
      </w:r>
      <w:r w:rsidR="00015BF8">
        <w:rPr>
          <w:sz w:val="30"/>
          <w:szCs w:val="30"/>
        </w:rPr>
        <w:t>ir</w:t>
      </w:r>
      <w:r w:rsidR="00A33198">
        <w:rPr>
          <w:sz w:val="30"/>
          <w:szCs w:val="30"/>
        </w:rPr>
        <w:t xml:space="preserve"> beautiful sounds of </w:t>
      </w:r>
      <w:r w:rsidR="00490C33">
        <w:rPr>
          <w:sz w:val="30"/>
          <w:szCs w:val="30"/>
        </w:rPr>
        <w:t xml:space="preserve">Christmas </w:t>
      </w:r>
      <w:r w:rsidR="00A33198">
        <w:rPr>
          <w:sz w:val="30"/>
          <w:szCs w:val="30"/>
        </w:rPr>
        <w:t>as they perform at Westminster, on Monday, December 16</w:t>
      </w:r>
      <w:r w:rsidR="00A33198" w:rsidRPr="00A33198">
        <w:rPr>
          <w:sz w:val="30"/>
          <w:szCs w:val="30"/>
          <w:vertAlign w:val="superscript"/>
        </w:rPr>
        <w:t>th</w:t>
      </w:r>
      <w:r w:rsidR="00A33198">
        <w:rPr>
          <w:sz w:val="30"/>
          <w:szCs w:val="30"/>
        </w:rPr>
        <w:t xml:space="preserve"> at 7:00 pm. </w:t>
      </w:r>
      <w:bookmarkStart w:id="0" w:name="_GoBack"/>
      <w:bookmarkEnd w:id="0"/>
    </w:p>
    <w:p w:rsidR="00FC737D" w:rsidRPr="00FC737D" w:rsidRDefault="00FC737D" w:rsidP="00FC737D">
      <w:pPr>
        <w:jc w:val="both"/>
        <w:rPr>
          <w:sz w:val="2"/>
          <w:szCs w:val="2"/>
        </w:rPr>
      </w:pPr>
    </w:p>
    <w:p w:rsidR="00FE1CEA" w:rsidRPr="00491050" w:rsidRDefault="00493074" w:rsidP="00C645CB">
      <w:pPr>
        <w:pBdr>
          <w:top w:val="single" w:sz="8" w:space="1" w:color="00CC99"/>
          <w:left w:val="single" w:sz="8" w:space="4" w:color="00CC99"/>
          <w:bottom w:val="single" w:sz="8" w:space="1" w:color="00CC99"/>
          <w:right w:val="single" w:sz="8" w:space="4" w:color="00CC99"/>
        </w:pBdr>
        <w:jc w:val="center"/>
        <w:rPr>
          <w:color w:val="FF0000"/>
          <w:sz w:val="16"/>
          <w:szCs w:val="16"/>
        </w:rPr>
      </w:pPr>
      <w:r w:rsidRPr="00491050">
        <w:rPr>
          <w:color w:val="FF0000"/>
          <w:sz w:val="36"/>
          <w:szCs w:val="36"/>
        </w:rPr>
        <w:t xml:space="preserve">Repricing a Limited Number </w:t>
      </w:r>
      <w:r w:rsidR="00FC737D" w:rsidRPr="00491050">
        <w:rPr>
          <w:color w:val="FF0000"/>
          <w:sz w:val="36"/>
          <w:szCs w:val="36"/>
        </w:rPr>
        <w:t xml:space="preserve">     </w:t>
      </w:r>
      <w:r w:rsidRPr="00491050">
        <w:rPr>
          <w:color w:val="FF0000"/>
          <w:sz w:val="36"/>
          <w:szCs w:val="36"/>
        </w:rPr>
        <w:t>of Residential Apartments!</w:t>
      </w:r>
    </w:p>
    <w:p w:rsidR="00493074" w:rsidRPr="004A6924" w:rsidRDefault="00493074" w:rsidP="00C645CB">
      <w:pPr>
        <w:pBdr>
          <w:top w:val="single" w:sz="8" w:space="1" w:color="00CC99"/>
          <w:left w:val="single" w:sz="8" w:space="4" w:color="00CC99"/>
          <w:bottom w:val="single" w:sz="8" w:space="1" w:color="00CC99"/>
          <w:right w:val="single" w:sz="8" w:space="4" w:color="00CC99"/>
        </w:pBdr>
        <w:jc w:val="center"/>
        <w:rPr>
          <w:sz w:val="8"/>
          <w:szCs w:val="8"/>
        </w:rPr>
      </w:pPr>
    </w:p>
    <w:p w:rsidR="00493074" w:rsidRDefault="00493074" w:rsidP="00C645CB">
      <w:pPr>
        <w:pBdr>
          <w:top w:val="single" w:sz="8" w:space="1" w:color="00CC99"/>
          <w:left w:val="single" w:sz="8" w:space="4" w:color="00CC99"/>
          <w:bottom w:val="single" w:sz="8" w:space="1" w:color="00CC99"/>
          <w:right w:val="single" w:sz="8" w:space="4" w:color="00CC99"/>
        </w:pBdr>
        <w:jc w:val="both"/>
        <w:rPr>
          <w:sz w:val="30"/>
          <w:szCs w:val="30"/>
        </w:rPr>
      </w:pPr>
      <w:r w:rsidRPr="00493074">
        <w:rPr>
          <w:sz w:val="30"/>
          <w:szCs w:val="30"/>
        </w:rPr>
        <w:t xml:space="preserve">Westminster Village is repricing a limited number of </w:t>
      </w:r>
      <w:r w:rsidRPr="00094ED6">
        <w:rPr>
          <w:i/>
          <w:sz w:val="30"/>
          <w:szCs w:val="30"/>
        </w:rPr>
        <w:t>Residential Independent studios</w:t>
      </w:r>
      <w:r w:rsidRPr="00493074">
        <w:rPr>
          <w:sz w:val="30"/>
          <w:szCs w:val="30"/>
        </w:rPr>
        <w:t xml:space="preserve">, and </w:t>
      </w:r>
      <w:r w:rsidR="004666FF" w:rsidRPr="00094ED6">
        <w:rPr>
          <w:i/>
          <w:sz w:val="30"/>
          <w:szCs w:val="30"/>
        </w:rPr>
        <w:t xml:space="preserve">one </w:t>
      </w:r>
      <w:r w:rsidRPr="00094ED6">
        <w:rPr>
          <w:i/>
          <w:sz w:val="30"/>
          <w:szCs w:val="30"/>
        </w:rPr>
        <w:t>bedroom/kitchenette</w:t>
      </w:r>
      <w:r w:rsidRPr="00493074">
        <w:rPr>
          <w:sz w:val="30"/>
          <w:szCs w:val="30"/>
        </w:rPr>
        <w:t xml:space="preserve"> </w:t>
      </w:r>
      <w:r w:rsidRPr="00FC737D">
        <w:rPr>
          <w:i/>
          <w:sz w:val="30"/>
          <w:szCs w:val="30"/>
        </w:rPr>
        <w:t>apartments</w:t>
      </w:r>
      <w:r w:rsidRPr="00493074">
        <w:rPr>
          <w:sz w:val="30"/>
          <w:szCs w:val="30"/>
        </w:rPr>
        <w:t xml:space="preserve"> for immediate move-in. These apartments enjoy all of the same amenities as all</w:t>
      </w:r>
      <w:r w:rsidR="00094ED6">
        <w:rPr>
          <w:sz w:val="30"/>
          <w:szCs w:val="30"/>
        </w:rPr>
        <w:t xml:space="preserve"> of our kitchenette apartments.</w:t>
      </w:r>
    </w:p>
    <w:p w:rsidR="004A6924" w:rsidRPr="004A6924" w:rsidRDefault="004A6924" w:rsidP="00493074">
      <w:pPr>
        <w:jc w:val="both"/>
        <w:rPr>
          <w:sz w:val="16"/>
          <w:szCs w:val="16"/>
        </w:rPr>
      </w:pPr>
    </w:p>
    <w:p w:rsidR="00493074" w:rsidRPr="0032440D" w:rsidRDefault="00493074" w:rsidP="00493074">
      <w:pPr>
        <w:jc w:val="center"/>
        <w:rPr>
          <w:color w:val="00CC99"/>
          <w:sz w:val="36"/>
          <w:szCs w:val="36"/>
        </w:rPr>
      </w:pPr>
      <w:r w:rsidRPr="0032440D">
        <w:rPr>
          <w:color w:val="00CC99"/>
          <w:sz w:val="36"/>
          <w:szCs w:val="36"/>
        </w:rPr>
        <w:t xml:space="preserve">Be Safe &amp; Warm </w:t>
      </w:r>
    </w:p>
    <w:p w:rsidR="00493074" w:rsidRPr="0032440D" w:rsidRDefault="00015BF8" w:rsidP="00493074">
      <w:pPr>
        <w:jc w:val="center"/>
        <w:rPr>
          <w:color w:val="00CC99"/>
          <w:sz w:val="36"/>
          <w:szCs w:val="36"/>
        </w:rPr>
      </w:pPr>
      <w:r w:rsidRPr="0032440D">
        <w:rPr>
          <w:color w:val="00CC99"/>
          <w:sz w:val="36"/>
          <w:szCs w:val="36"/>
        </w:rPr>
        <w:t>T</w:t>
      </w:r>
      <w:r w:rsidR="00493074" w:rsidRPr="0032440D">
        <w:rPr>
          <w:color w:val="00CC99"/>
          <w:sz w:val="36"/>
          <w:szCs w:val="36"/>
        </w:rPr>
        <w:t xml:space="preserve">his </w:t>
      </w:r>
      <w:proofErr w:type="gramStart"/>
      <w:r w:rsidR="00493074" w:rsidRPr="0032440D">
        <w:rPr>
          <w:color w:val="00CC99"/>
          <w:sz w:val="36"/>
          <w:szCs w:val="36"/>
        </w:rPr>
        <w:t>Winter</w:t>
      </w:r>
      <w:proofErr w:type="gramEnd"/>
      <w:r w:rsidR="00493074" w:rsidRPr="0032440D">
        <w:rPr>
          <w:color w:val="00CC99"/>
          <w:sz w:val="36"/>
          <w:szCs w:val="36"/>
        </w:rPr>
        <w:t>!</w:t>
      </w:r>
    </w:p>
    <w:p w:rsidR="004A6924" w:rsidRPr="004A6924" w:rsidRDefault="004A6924" w:rsidP="00493074">
      <w:pPr>
        <w:jc w:val="center"/>
        <w:rPr>
          <w:sz w:val="8"/>
          <w:szCs w:val="8"/>
        </w:rPr>
      </w:pPr>
    </w:p>
    <w:p w:rsidR="004666FF" w:rsidRDefault="00FC737D" w:rsidP="004A6924">
      <w:pPr>
        <w:jc w:val="both"/>
        <w:rPr>
          <w:sz w:val="30"/>
          <w:szCs w:val="30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0965CAD6" wp14:editId="21232D84">
            <wp:simplePos x="0" y="0"/>
            <wp:positionH relativeFrom="margin">
              <wp:posOffset>4686300</wp:posOffset>
            </wp:positionH>
            <wp:positionV relativeFrom="margin">
              <wp:posOffset>4029075</wp:posOffset>
            </wp:positionV>
            <wp:extent cx="1257300" cy="1762125"/>
            <wp:effectExtent l="0" t="0" r="0" b="9525"/>
            <wp:wrapSquare wrapText="bothSides"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924" w:rsidRPr="002E1763">
        <w:rPr>
          <w:sz w:val="30"/>
          <w:szCs w:val="30"/>
        </w:rPr>
        <w:t>If staying alone in your home during the long, cold winter doesn’t sound like som</w:t>
      </w:r>
      <w:r w:rsidR="00094ED6">
        <w:rPr>
          <w:sz w:val="30"/>
          <w:szCs w:val="30"/>
        </w:rPr>
        <w:t>ething you want to do this year,</w:t>
      </w:r>
      <w:r w:rsidR="004A6924" w:rsidRPr="002E1763">
        <w:rPr>
          <w:sz w:val="30"/>
          <w:szCs w:val="30"/>
        </w:rPr>
        <w:t xml:space="preserve"> </w:t>
      </w:r>
      <w:proofErr w:type="gramStart"/>
      <w:r w:rsidR="004A6924" w:rsidRPr="002E1763">
        <w:rPr>
          <w:sz w:val="30"/>
          <w:szCs w:val="30"/>
        </w:rPr>
        <w:t xml:space="preserve">Westminster </w:t>
      </w:r>
      <w:r w:rsidR="00015BF8">
        <w:rPr>
          <w:sz w:val="30"/>
          <w:szCs w:val="30"/>
        </w:rPr>
        <w:t xml:space="preserve"> </w:t>
      </w:r>
      <w:r w:rsidR="004A6924" w:rsidRPr="002E1763">
        <w:rPr>
          <w:sz w:val="30"/>
          <w:szCs w:val="30"/>
        </w:rPr>
        <w:t>has</w:t>
      </w:r>
      <w:proofErr w:type="gramEnd"/>
      <w:r w:rsidR="004A6924" w:rsidRPr="002E1763">
        <w:rPr>
          <w:sz w:val="30"/>
          <w:szCs w:val="30"/>
        </w:rPr>
        <w:t xml:space="preserve">  an idea for you! Come and spend the winter in a comfortable</w:t>
      </w:r>
      <w:r w:rsidR="00094ED6">
        <w:rPr>
          <w:sz w:val="30"/>
          <w:szCs w:val="30"/>
        </w:rPr>
        <w:t>,</w:t>
      </w:r>
      <w:r w:rsidR="004A6924" w:rsidRPr="002E1763">
        <w:rPr>
          <w:sz w:val="30"/>
          <w:szCs w:val="30"/>
        </w:rPr>
        <w:t xml:space="preserve"> furnished apartment. You can participate in any of the activities, exercise in the </w:t>
      </w:r>
      <w:r w:rsidR="004A6924">
        <w:rPr>
          <w:sz w:val="30"/>
          <w:szCs w:val="30"/>
        </w:rPr>
        <w:t>Well</w:t>
      </w:r>
      <w:r w:rsidR="004A6924" w:rsidRPr="002E1763">
        <w:rPr>
          <w:sz w:val="30"/>
          <w:szCs w:val="30"/>
        </w:rPr>
        <w:t>ness Center, do your banking, get your hair done in the Beauty Salon, and join in all the reindeer games!</w:t>
      </w:r>
    </w:p>
    <w:p w:rsidR="00FC737D" w:rsidRPr="00FC737D" w:rsidRDefault="00FC737D" w:rsidP="004A6924">
      <w:pPr>
        <w:jc w:val="both"/>
        <w:rPr>
          <w:sz w:val="16"/>
          <w:szCs w:val="16"/>
        </w:rPr>
      </w:pPr>
    </w:p>
    <w:p w:rsidR="004666FF" w:rsidRPr="00094ED6" w:rsidRDefault="004666FF" w:rsidP="004A6924">
      <w:pPr>
        <w:jc w:val="both"/>
        <w:rPr>
          <w:sz w:val="8"/>
          <w:szCs w:val="8"/>
        </w:rPr>
      </w:pPr>
    </w:p>
    <w:p w:rsidR="004A6924" w:rsidRPr="00C645CB" w:rsidRDefault="00C645CB" w:rsidP="009F1C55">
      <w:pPr>
        <w:pBdr>
          <w:top w:val="single" w:sz="18" w:space="1" w:color="00CC99"/>
          <w:left w:val="single" w:sz="18" w:space="0" w:color="00CC99"/>
          <w:bottom w:val="single" w:sz="18" w:space="1" w:color="00CC99"/>
          <w:right w:val="single" w:sz="18" w:space="0" w:color="00CC99"/>
        </w:pBdr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EC61818" wp14:editId="509732B9">
            <wp:simplePos x="0" y="0"/>
            <wp:positionH relativeFrom="margin">
              <wp:posOffset>3190875</wp:posOffset>
            </wp:positionH>
            <wp:positionV relativeFrom="margin">
              <wp:posOffset>8239125</wp:posOffset>
            </wp:positionV>
            <wp:extent cx="2781300" cy="1076325"/>
            <wp:effectExtent l="0" t="0" r="0" b="9525"/>
            <wp:wrapSquare wrapText="bothSides"/>
            <wp:docPr id="11" name="Picture 11" descr="C:\Users\mscoble\AppData\Local\Microsoft\Windows\INetCache\Content.MSO\E289DF3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scoble\AppData\Local\Microsoft\Windows\INetCache\Content.MSO\E289DF34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666FF">
        <w:rPr>
          <w:sz w:val="30"/>
          <w:szCs w:val="30"/>
        </w:rPr>
        <w:t xml:space="preserve">For information on events, apartments, or to schedule a tour, </w:t>
      </w:r>
      <w:r w:rsidR="00094ED6">
        <w:rPr>
          <w:sz w:val="30"/>
          <w:szCs w:val="30"/>
        </w:rPr>
        <w:t xml:space="preserve">please </w:t>
      </w:r>
      <w:r w:rsidR="004666FF">
        <w:rPr>
          <w:sz w:val="30"/>
          <w:szCs w:val="30"/>
        </w:rPr>
        <w:t>call Tyler or Melody at 765-288-2155. Visit our website wvmuncie.com for details.</w:t>
      </w:r>
      <w:r w:rsidR="004A6924" w:rsidRPr="002E1763">
        <w:rPr>
          <w:sz w:val="30"/>
          <w:szCs w:val="30"/>
        </w:rPr>
        <w:t xml:space="preserve"> </w:t>
      </w:r>
    </w:p>
    <w:sectPr w:rsidR="004A6924" w:rsidRPr="00C645CB" w:rsidSect="00852444">
      <w:type w:val="continuous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AD"/>
    <w:rsid w:val="00015BF8"/>
    <w:rsid w:val="00051465"/>
    <w:rsid w:val="000817A7"/>
    <w:rsid w:val="00094ED6"/>
    <w:rsid w:val="000950A7"/>
    <w:rsid w:val="00096491"/>
    <w:rsid w:val="000B246D"/>
    <w:rsid w:val="000B3F11"/>
    <w:rsid w:val="000E17BA"/>
    <w:rsid w:val="000E3177"/>
    <w:rsid w:val="000E5312"/>
    <w:rsid w:val="000F2C73"/>
    <w:rsid w:val="00124FA0"/>
    <w:rsid w:val="00126FE9"/>
    <w:rsid w:val="00140C81"/>
    <w:rsid w:val="00146FE7"/>
    <w:rsid w:val="00153663"/>
    <w:rsid w:val="0017721F"/>
    <w:rsid w:val="001A2C8E"/>
    <w:rsid w:val="001C3FA0"/>
    <w:rsid w:val="001E0EC1"/>
    <w:rsid w:val="001E3665"/>
    <w:rsid w:val="001E4BB3"/>
    <w:rsid w:val="002213E7"/>
    <w:rsid w:val="00243345"/>
    <w:rsid w:val="00287DBA"/>
    <w:rsid w:val="002D71F7"/>
    <w:rsid w:val="002F3EBA"/>
    <w:rsid w:val="00304DE6"/>
    <w:rsid w:val="0032440D"/>
    <w:rsid w:val="00333B09"/>
    <w:rsid w:val="00352A61"/>
    <w:rsid w:val="00371258"/>
    <w:rsid w:val="003760FC"/>
    <w:rsid w:val="003B0DC1"/>
    <w:rsid w:val="003B30E6"/>
    <w:rsid w:val="003F7AF6"/>
    <w:rsid w:val="004229CC"/>
    <w:rsid w:val="00426E7E"/>
    <w:rsid w:val="0045710E"/>
    <w:rsid w:val="004634E5"/>
    <w:rsid w:val="004666FF"/>
    <w:rsid w:val="00490C33"/>
    <w:rsid w:val="00491050"/>
    <w:rsid w:val="00493074"/>
    <w:rsid w:val="004A6924"/>
    <w:rsid w:val="004C4287"/>
    <w:rsid w:val="004D311A"/>
    <w:rsid w:val="004D47FA"/>
    <w:rsid w:val="00516B49"/>
    <w:rsid w:val="005215B5"/>
    <w:rsid w:val="005334D9"/>
    <w:rsid w:val="0055522D"/>
    <w:rsid w:val="00572BC4"/>
    <w:rsid w:val="00593FA8"/>
    <w:rsid w:val="005B762D"/>
    <w:rsid w:val="005C1F66"/>
    <w:rsid w:val="005D48DF"/>
    <w:rsid w:val="005F5EDA"/>
    <w:rsid w:val="006100AD"/>
    <w:rsid w:val="00631871"/>
    <w:rsid w:val="00631D2E"/>
    <w:rsid w:val="00644C65"/>
    <w:rsid w:val="006A52D1"/>
    <w:rsid w:val="006B4A16"/>
    <w:rsid w:val="006F40B7"/>
    <w:rsid w:val="00704118"/>
    <w:rsid w:val="00710492"/>
    <w:rsid w:val="00736686"/>
    <w:rsid w:val="00751266"/>
    <w:rsid w:val="0075732C"/>
    <w:rsid w:val="007B154B"/>
    <w:rsid w:val="00823026"/>
    <w:rsid w:val="00824B61"/>
    <w:rsid w:val="0083281E"/>
    <w:rsid w:val="00843A45"/>
    <w:rsid w:val="00847579"/>
    <w:rsid w:val="00852444"/>
    <w:rsid w:val="008547A0"/>
    <w:rsid w:val="00866446"/>
    <w:rsid w:val="00867DE9"/>
    <w:rsid w:val="008707B5"/>
    <w:rsid w:val="00891E8E"/>
    <w:rsid w:val="008A61EB"/>
    <w:rsid w:val="008C4E78"/>
    <w:rsid w:val="00912A7A"/>
    <w:rsid w:val="00922A13"/>
    <w:rsid w:val="00922E91"/>
    <w:rsid w:val="009270C6"/>
    <w:rsid w:val="00927402"/>
    <w:rsid w:val="0093115F"/>
    <w:rsid w:val="00952B93"/>
    <w:rsid w:val="00965A75"/>
    <w:rsid w:val="009725D5"/>
    <w:rsid w:val="009E12CE"/>
    <w:rsid w:val="009F1C55"/>
    <w:rsid w:val="00A12BD2"/>
    <w:rsid w:val="00A33198"/>
    <w:rsid w:val="00A352D4"/>
    <w:rsid w:val="00A7704E"/>
    <w:rsid w:val="00A851A6"/>
    <w:rsid w:val="00A86FCE"/>
    <w:rsid w:val="00A93532"/>
    <w:rsid w:val="00AB340F"/>
    <w:rsid w:val="00AC4E2E"/>
    <w:rsid w:val="00AE400A"/>
    <w:rsid w:val="00B00C1F"/>
    <w:rsid w:val="00B02E97"/>
    <w:rsid w:val="00B35A91"/>
    <w:rsid w:val="00B527C7"/>
    <w:rsid w:val="00B53670"/>
    <w:rsid w:val="00B8119B"/>
    <w:rsid w:val="00BB5809"/>
    <w:rsid w:val="00BD0EDB"/>
    <w:rsid w:val="00BD2BE7"/>
    <w:rsid w:val="00BD7B65"/>
    <w:rsid w:val="00BE61DE"/>
    <w:rsid w:val="00C057E9"/>
    <w:rsid w:val="00C645CB"/>
    <w:rsid w:val="00C71F06"/>
    <w:rsid w:val="00C85780"/>
    <w:rsid w:val="00CA58F4"/>
    <w:rsid w:val="00CA79AF"/>
    <w:rsid w:val="00CB35CD"/>
    <w:rsid w:val="00CB3817"/>
    <w:rsid w:val="00CE2C52"/>
    <w:rsid w:val="00CF6343"/>
    <w:rsid w:val="00D06010"/>
    <w:rsid w:val="00D81ADE"/>
    <w:rsid w:val="00D83D27"/>
    <w:rsid w:val="00DC726B"/>
    <w:rsid w:val="00DD5032"/>
    <w:rsid w:val="00DE47EC"/>
    <w:rsid w:val="00E01EDA"/>
    <w:rsid w:val="00E0712C"/>
    <w:rsid w:val="00E315F3"/>
    <w:rsid w:val="00E34387"/>
    <w:rsid w:val="00E42E23"/>
    <w:rsid w:val="00E52E99"/>
    <w:rsid w:val="00E56411"/>
    <w:rsid w:val="00E56D13"/>
    <w:rsid w:val="00E645B1"/>
    <w:rsid w:val="00E8711B"/>
    <w:rsid w:val="00E93CE9"/>
    <w:rsid w:val="00ED26F6"/>
    <w:rsid w:val="00EF1A07"/>
    <w:rsid w:val="00F25133"/>
    <w:rsid w:val="00F27FB6"/>
    <w:rsid w:val="00F33ABC"/>
    <w:rsid w:val="00F55D83"/>
    <w:rsid w:val="00FA4E2F"/>
    <w:rsid w:val="00FB3AA7"/>
    <w:rsid w:val="00FC737D"/>
    <w:rsid w:val="00FE1CEA"/>
    <w:rsid w:val="00FE5F4B"/>
    <w:rsid w:val="00F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4F3271"/>
  <w15:docId w15:val="{B7FEC882-64A3-40FF-9159-140A69AF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0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E343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4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cid:image001.jpg@01D4801C.5024DDE0" TargetMode="External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3629B7D1</Template>
  <TotalTime>1770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Village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A. Scoble</dc:creator>
  <cp:lastModifiedBy>Melody A. Scoble</cp:lastModifiedBy>
  <cp:revision>20</cp:revision>
  <cp:lastPrinted>2019-11-20T20:40:00Z</cp:lastPrinted>
  <dcterms:created xsi:type="dcterms:W3CDTF">2019-11-11T15:03:00Z</dcterms:created>
  <dcterms:modified xsi:type="dcterms:W3CDTF">2019-11-20T21:27:00Z</dcterms:modified>
</cp:coreProperties>
</file>