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BD" w:rsidRDefault="001E4DBD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1E4DBD" w:rsidRDefault="001E4DBD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1E4DBD" w:rsidRDefault="001E4DBD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1E4DBD" w:rsidRDefault="001E4DBD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1E4DBD" w:rsidRDefault="001E4DBD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1E4DBD" w:rsidRDefault="001E4DBD" w:rsidP="001E4DB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1E4DBD" w:rsidRPr="001E4DBD" w:rsidRDefault="001E4DBD" w:rsidP="001E4DBD">
      <w:pPr>
        <w:pStyle w:val="NoSpacing"/>
        <w:jc w:val="center"/>
        <w:rPr>
          <w:rFonts w:ascii="Times New Roman" w:hAnsi="Times New Roman" w:cs="Times New Roman"/>
          <w:color w:val="00CC99"/>
          <w:sz w:val="40"/>
          <w:szCs w:val="40"/>
        </w:rPr>
      </w:pPr>
      <w:r w:rsidRPr="001E4DBD">
        <w:rPr>
          <w:rFonts w:ascii="Times New Roman" w:hAnsi="Times New Roman" w:cs="Times New Roman"/>
          <w:color w:val="00CC99"/>
          <w:sz w:val="40"/>
          <w:szCs w:val="40"/>
        </w:rPr>
        <w:t>Westminster Village Resident Spotlight</w:t>
      </w:r>
    </w:p>
    <w:p w:rsidR="001E4DBD" w:rsidRPr="001E4DBD" w:rsidRDefault="001E4DBD" w:rsidP="001E4DBD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1E4DBD" w:rsidRPr="00DA4D32" w:rsidRDefault="0084518C" w:rsidP="008E09A6">
      <w:pPr>
        <w:pStyle w:val="NoSpacing"/>
        <w:jc w:val="both"/>
        <w:rPr>
          <w:rFonts w:ascii="Times New Roman" w:hAnsi="Times New Roman" w:cs="Times New Roman"/>
          <w:i/>
          <w:sz w:val="30"/>
          <w:szCs w:val="30"/>
        </w:rPr>
        <w:sectPr w:rsidR="001E4DBD" w:rsidRPr="00DA4D32" w:rsidSect="00132DF9">
          <w:pgSz w:w="12240" w:h="15840"/>
          <w:pgMar w:top="576" w:right="1440" w:bottom="72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314450" cy="1866900"/>
            <wp:effectExtent l="0" t="0" r="0" b="0"/>
            <wp:wrapSquare wrapText="bothSides"/>
            <wp:docPr id="7" name="Picture 7" descr="cid:485c26b0-f9cd-4b08-851b-28c818304111@namprd16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d:485c26b0-f9cd-4b08-851b-28c818304111@namprd16.prod.outlook.com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9" t="17808" r="24089" b="26028"/>
                    <a:stretch/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E4DBD" w:rsidRPr="00DA4D32">
        <w:rPr>
          <w:rFonts w:ascii="Times New Roman" w:hAnsi="Times New Roman" w:cs="Times New Roman"/>
          <w:i/>
          <w:sz w:val="30"/>
          <w:szCs w:val="30"/>
        </w:rPr>
        <w:t>“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>Feeling rather uncertain about my future life, I remembered that</w:t>
      </w:r>
      <w:r w:rsidR="0024569B" w:rsidRPr="00DA4D32">
        <w:rPr>
          <w:rFonts w:ascii="Times New Roman" w:hAnsi="Times New Roman" w:cs="Times New Roman"/>
          <w:i/>
          <w:sz w:val="30"/>
          <w:szCs w:val="30"/>
        </w:rPr>
        <w:t xml:space="preserve"> my husband,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 xml:space="preserve"> Joe</w:t>
      </w:r>
      <w:r w:rsidR="0024569B" w:rsidRPr="00DA4D32">
        <w:rPr>
          <w:rFonts w:ascii="Times New Roman" w:hAnsi="Times New Roman" w:cs="Times New Roman"/>
          <w:i/>
          <w:sz w:val="30"/>
          <w:szCs w:val="30"/>
        </w:rPr>
        <w:t>,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 xml:space="preserve"> and I had always planned to move into Westminster Village, wh</w:t>
      </w:r>
      <w:r w:rsidR="0024569B" w:rsidRPr="00DA4D32">
        <w:rPr>
          <w:rFonts w:ascii="Times New Roman" w:hAnsi="Times New Roman" w:cs="Times New Roman"/>
          <w:i/>
          <w:sz w:val="30"/>
          <w:szCs w:val="30"/>
        </w:rPr>
        <w:t>en the right time came. The move to Westminster was a huge decision but I am so happy to be here with such a friendly, professional, and dedicated staff.  I am now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 xml:space="preserve"> happily residing here in Westminster with</w:t>
      </w:r>
      <w:r w:rsidR="0024569B" w:rsidRPr="00DA4D32">
        <w:rPr>
          <w:rFonts w:ascii="Times New Roman" w:hAnsi="Times New Roman" w:cs="Times New Roman"/>
          <w:i/>
          <w:sz w:val="30"/>
          <w:szCs w:val="30"/>
        </w:rPr>
        <w:t xml:space="preserve"> new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 xml:space="preserve"> friends and lovely memories.</w:t>
      </w:r>
      <w:r w:rsidR="0024569B" w:rsidRPr="00DA4D32">
        <w:rPr>
          <w:rFonts w:ascii="Times New Roman" w:hAnsi="Times New Roman" w:cs="Times New Roman"/>
          <w:i/>
          <w:sz w:val="30"/>
          <w:szCs w:val="30"/>
        </w:rPr>
        <w:t xml:space="preserve"> The residents are my new friends and their friendships are immeasurable to me. </w:t>
      </w:r>
      <w:r w:rsidR="008E09A6" w:rsidRPr="00DA4D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E4DBD" w:rsidRPr="00DA4D32">
        <w:rPr>
          <w:rFonts w:ascii="Times New Roman" w:hAnsi="Times New Roman" w:cs="Times New Roman"/>
          <w:i/>
          <w:sz w:val="30"/>
          <w:szCs w:val="30"/>
        </w:rPr>
        <w:t>Westminster takes care of my needs as I am an aging resident. I pray for the staff, and residents to be healthy and enjoy their home here in lovely Westminster Village!</w:t>
      </w:r>
    </w:p>
    <w:p w:rsidR="00DA4D32" w:rsidRPr="00DA4D32" w:rsidRDefault="004B5755" w:rsidP="008E09A6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Sharon Stephen</w:t>
      </w:r>
      <w:r w:rsidR="001E4DBD" w:rsidRPr="00DA4D32">
        <w:rPr>
          <w:rFonts w:ascii="Times New Roman" w:hAnsi="Times New Roman" w:cs="Times New Roman"/>
          <w:sz w:val="30"/>
          <w:szCs w:val="30"/>
        </w:rPr>
        <w:t xml:space="preserve"> grew up on a farm in Huntington County, which taught he</w:t>
      </w:r>
      <w:r w:rsidR="00DC63A7">
        <w:rPr>
          <w:rFonts w:ascii="Times New Roman" w:hAnsi="Times New Roman" w:cs="Times New Roman"/>
          <w:sz w:val="30"/>
          <w:szCs w:val="30"/>
        </w:rPr>
        <w:t xml:space="preserve">r a </w:t>
      </w:r>
      <w:r w:rsidR="00F53A09">
        <w:rPr>
          <w:rFonts w:ascii="Times New Roman" w:hAnsi="Times New Roman" w:cs="Times New Roman"/>
          <w:sz w:val="30"/>
          <w:szCs w:val="30"/>
        </w:rPr>
        <w:t>multitude of life treasures. She loved</w:t>
      </w:r>
      <w:bookmarkStart w:id="0" w:name="_GoBack"/>
      <w:bookmarkEnd w:id="0"/>
      <w:r w:rsidR="00DC63A7">
        <w:rPr>
          <w:rFonts w:ascii="Times New Roman" w:hAnsi="Times New Roman" w:cs="Times New Roman"/>
          <w:sz w:val="30"/>
          <w:szCs w:val="30"/>
        </w:rPr>
        <w:t xml:space="preserve"> its</w:t>
      </w:r>
      <w:r w:rsidR="00DA4D32" w:rsidRPr="00DA4D32">
        <w:rPr>
          <w:rFonts w:ascii="Times New Roman" w:hAnsi="Times New Roman" w:cs="Times New Roman"/>
          <w:sz w:val="30"/>
          <w:szCs w:val="30"/>
        </w:rPr>
        <w:t xml:space="preserve"> vastness of open spaces, the beautiful fields of wheat, corn, and of course their animals.</w:t>
      </w:r>
      <w:r w:rsidR="00DA4D3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4D32">
        <w:rPr>
          <w:rFonts w:ascii="Times New Roman" w:hAnsi="Times New Roman" w:cs="Times New Roman"/>
          <w:sz w:val="30"/>
          <w:szCs w:val="30"/>
        </w:rPr>
        <w:t>They</w:t>
      </w:r>
      <w:proofErr w:type="gramEnd"/>
      <w:r w:rsidR="00DA4D32">
        <w:rPr>
          <w:rFonts w:ascii="Times New Roman" w:hAnsi="Times New Roman" w:cs="Times New Roman"/>
          <w:sz w:val="30"/>
          <w:szCs w:val="30"/>
        </w:rPr>
        <w:t xml:space="preserve"> even had three pet skunks;</w:t>
      </w:r>
      <w:r w:rsidR="00DA4D32" w:rsidRPr="00DA4D32">
        <w:rPr>
          <w:rFonts w:ascii="Times New Roman" w:hAnsi="Times New Roman" w:cs="Times New Roman"/>
          <w:sz w:val="30"/>
          <w:szCs w:val="30"/>
        </w:rPr>
        <w:t xml:space="preserve"> Inky, </w:t>
      </w:r>
      <w:proofErr w:type="spellStart"/>
      <w:r w:rsidR="00DA4D32" w:rsidRPr="00DA4D32">
        <w:rPr>
          <w:rFonts w:ascii="Times New Roman" w:hAnsi="Times New Roman" w:cs="Times New Roman"/>
          <w:sz w:val="30"/>
          <w:szCs w:val="30"/>
        </w:rPr>
        <w:t>Winkie</w:t>
      </w:r>
      <w:proofErr w:type="spellEnd"/>
      <w:r w:rsidR="00DA4D32" w:rsidRPr="00DA4D32">
        <w:rPr>
          <w:rFonts w:ascii="Times New Roman" w:hAnsi="Times New Roman" w:cs="Times New Roman"/>
          <w:sz w:val="30"/>
          <w:szCs w:val="30"/>
        </w:rPr>
        <w:t xml:space="preserve">, and </w:t>
      </w:r>
      <w:proofErr w:type="spellStart"/>
      <w:r w:rsidR="00DA4D32" w:rsidRPr="00DA4D32">
        <w:rPr>
          <w:rFonts w:ascii="Times New Roman" w:hAnsi="Times New Roman" w:cs="Times New Roman"/>
          <w:sz w:val="30"/>
          <w:szCs w:val="30"/>
        </w:rPr>
        <w:t>Skinky</w:t>
      </w:r>
      <w:proofErr w:type="spellEnd"/>
      <w:r w:rsidR="00DA4D32" w:rsidRPr="00DA4D32">
        <w:rPr>
          <w:rFonts w:ascii="Times New Roman" w:hAnsi="Times New Roman" w:cs="Times New Roman"/>
          <w:sz w:val="30"/>
          <w:szCs w:val="30"/>
        </w:rPr>
        <w:t>. Leaving the farm was a new experience</w:t>
      </w:r>
      <w:r w:rsidR="001C6D3E">
        <w:rPr>
          <w:rFonts w:ascii="Times New Roman" w:hAnsi="Times New Roman" w:cs="Times New Roman"/>
          <w:sz w:val="30"/>
          <w:szCs w:val="30"/>
        </w:rPr>
        <w:t xml:space="preserve"> for Sharon when she</w:t>
      </w:r>
      <w:r w:rsidR="00DA4D32">
        <w:rPr>
          <w:rFonts w:ascii="Times New Roman" w:hAnsi="Times New Roman" w:cs="Times New Roman"/>
          <w:sz w:val="30"/>
          <w:szCs w:val="30"/>
        </w:rPr>
        <w:t xml:space="preserve"> came</w:t>
      </w:r>
      <w:r w:rsidR="00DA4D32" w:rsidRPr="00DA4D32">
        <w:rPr>
          <w:rFonts w:ascii="Times New Roman" w:hAnsi="Times New Roman" w:cs="Times New Roman"/>
          <w:sz w:val="30"/>
          <w:szCs w:val="30"/>
        </w:rPr>
        <w:t xml:space="preserve"> to Muncie to attend and graduate from Ball State, with a degree in Family &amp; Consumer Sciences.</w:t>
      </w:r>
      <w:r>
        <w:rPr>
          <w:rFonts w:ascii="Times New Roman" w:hAnsi="Times New Roman" w:cs="Times New Roman"/>
          <w:sz w:val="30"/>
          <w:szCs w:val="30"/>
        </w:rPr>
        <w:t xml:space="preserve"> Sharon taught </w:t>
      </w:r>
      <w:r w:rsidR="00DC63A7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cience classes and Family &amp; Consumer classes.</w:t>
      </w:r>
      <w:r w:rsidRPr="00DA4D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She married Joe Stephen</w:t>
      </w:r>
      <w:r w:rsidR="00DA4D32">
        <w:rPr>
          <w:rFonts w:ascii="Times New Roman" w:hAnsi="Times New Roman" w:cs="Times New Roman"/>
          <w:sz w:val="30"/>
          <w:szCs w:val="30"/>
        </w:rPr>
        <w:t xml:space="preserve"> and they had two sons, Bradley and Stanley. </w:t>
      </w:r>
      <w:r w:rsidR="00DA4D32" w:rsidRPr="00DA4D32">
        <w:rPr>
          <w:rFonts w:ascii="Times New Roman" w:hAnsi="Times New Roman" w:cs="Times New Roman"/>
          <w:sz w:val="30"/>
          <w:szCs w:val="30"/>
        </w:rPr>
        <w:t>Sh</w:t>
      </w:r>
      <w:r w:rsidR="00DA4D32">
        <w:rPr>
          <w:rFonts w:ascii="Times New Roman" w:hAnsi="Times New Roman" w:cs="Times New Roman"/>
          <w:sz w:val="30"/>
          <w:szCs w:val="30"/>
        </w:rPr>
        <w:t>aron</w:t>
      </w:r>
      <w:r w:rsidR="001C6D3E">
        <w:rPr>
          <w:rFonts w:ascii="Times New Roman" w:hAnsi="Times New Roman" w:cs="Times New Roman"/>
          <w:sz w:val="30"/>
          <w:szCs w:val="30"/>
        </w:rPr>
        <w:t xml:space="preserve"> feels that her life h</w:t>
      </w:r>
      <w:r w:rsidR="00DA4D32" w:rsidRPr="00DA4D32">
        <w:rPr>
          <w:rFonts w:ascii="Times New Roman" w:hAnsi="Times New Roman" w:cs="Times New Roman"/>
          <w:sz w:val="30"/>
          <w:szCs w:val="30"/>
        </w:rPr>
        <w:t>as</w:t>
      </w:r>
      <w:r w:rsidR="001C6D3E">
        <w:rPr>
          <w:rFonts w:ascii="Times New Roman" w:hAnsi="Times New Roman" w:cs="Times New Roman"/>
          <w:sz w:val="30"/>
          <w:szCs w:val="30"/>
        </w:rPr>
        <w:t xml:space="preserve"> been</w:t>
      </w:r>
      <w:r w:rsidR="00DA4D32" w:rsidRPr="00DA4D32">
        <w:rPr>
          <w:rFonts w:ascii="Times New Roman" w:hAnsi="Times New Roman" w:cs="Times New Roman"/>
          <w:sz w:val="30"/>
          <w:szCs w:val="30"/>
        </w:rPr>
        <w:t xml:space="preserve"> so blessed.</w:t>
      </w:r>
    </w:p>
    <w:p w:rsidR="001E4DBD" w:rsidRPr="001E4DBD" w:rsidRDefault="004B5755" w:rsidP="008E09A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__________</w:t>
      </w:r>
      <w:r w:rsidR="00DA4D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1E4DB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4DBD" w:rsidRDefault="001E4DBD" w:rsidP="00DA4D32">
      <w:pPr>
        <w:pStyle w:val="NoSpacing"/>
        <w:rPr>
          <w:rFonts w:ascii="Times New Roman" w:hAnsi="Times New Roman" w:cs="Times New Roman"/>
          <w:color w:val="00CC99"/>
          <w:sz w:val="40"/>
          <w:szCs w:val="40"/>
        </w:rPr>
        <w:sectPr w:rsidR="001E4DBD" w:rsidSect="001E4DB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A4D32" w:rsidRDefault="00D74BED" w:rsidP="00DA4D32">
      <w:pPr>
        <w:pStyle w:val="NoSpacing"/>
        <w:jc w:val="center"/>
        <w:rPr>
          <w:rFonts w:ascii="Times New Roman" w:hAnsi="Times New Roman" w:cs="Times New Roman"/>
          <w:color w:val="00CC99"/>
          <w:sz w:val="8"/>
          <w:szCs w:val="8"/>
        </w:rPr>
      </w:pPr>
      <w:r w:rsidRPr="00D74BED">
        <w:rPr>
          <w:rFonts w:ascii="Times New Roman" w:hAnsi="Times New Roman" w:cs="Times New Roman"/>
          <w:color w:val="00CC99"/>
          <w:sz w:val="40"/>
          <w:szCs w:val="40"/>
        </w:rPr>
        <w:t>CCRC: Myth</w:t>
      </w:r>
      <w:r w:rsidR="00623D95" w:rsidRPr="00D74BED">
        <w:rPr>
          <w:rFonts w:ascii="Times New Roman" w:hAnsi="Times New Roman" w:cs="Times New Roman"/>
          <w:color w:val="00CC99"/>
          <w:sz w:val="40"/>
          <w:szCs w:val="40"/>
        </w:rPr>
        <w:t xml:space="preserve"> vs</w:t>
      </w:r>
      <w:r w:rsidRPr="00D74BED">
        <w:rPr>
          <w:rFonts w:ascii="Times New Roman" w:hAnsi="Times New Roman" w:cs="Times New Roman"/>
          <w:color w:val="00CC99"/>
          <w:sz w:val="40"/>
          <w:szCs w:val="40"/>
        </w:rPr>
        <w:t xml:space="preserve"> Fact</w:t>
      </w:r>
    </w:p>
    <w:p w:rsidR="00623D95" w:rsidRPr="00DA4D32" w:rsidRDefault="00623D95" w:rsidP="00DA4D32">
      <w:pPr>
        <w:pStyle w:val="NoSpacing"/>
        <w:jc w:val="center"/>
        <w:rPr>
          <w:rFonts w:ascii="Times New Roman" w:hAnsi="Times New Roman" w:cs="Times New Roman"/>
          <w:color w:val="00CC99"/>
          <w:sz w:val="8"/>
          <w:szCs w:val="8"/>
        </w:rPr>
      </w:pPr>
      <w:r w:rsidRPr="00D74BED">
        <w:rPr>
          <w:rFonts w:ascii="Times New Roman" w:hAnsi="Times New Roman" w:cs="Times New Roman"/>
          <w:color w:val="00CC99"/>
          <w:sz w:val="40"/>
          <w:szCs w:val="40"/>
        </w:rPr>
        <w:t xml:space="preserve"> </w:t>
      </w:r>
    </w:p>
    <w:p w:rsidR="006702F7" w:rsidRPr="0024569B" w:rsidRDefault="00623D95" w:rsidP="00D74BE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b/>
          <w:sz w:val="30"/>
          <w:szCs w:val="30"/>
        </w:rPr>
        <w:t>Myth:</w:t>
      </w:r>
      <w:r w:rsidRPr="0024569B">
        <w:rPr>
          <w:rFonts w:ascii="Times New Roman" w:hAnsi="Times New Roman" w:cs="Times New Roman"/>
          <w:sz w:val="30"/>
          <w:szCs w:val="30"/>
        </w:rPr>
        <w:t xml:space="preserve"> “</w:t>
      </w:r>
      <w:r w:rsidR="000C5B07" w:rsidRPr="0024569B">
        <w:rPr>
          <w:rFonts w:ascii="Times New Roman" w:hAnsi="Times New Roman" w:cs="Times New Roman"/>
          <w:sz w:val="30"/>
          <w:szCs w:val="30"/>
        </w:rPr>
        <w:t>A CCRC is the same as a Nursing Home.</w:t>
      </w:r>
      <w:r w:rsidRPr="0024569B">
        <w:rPr>
          <w:rFonts w:ascii="Times New Roman" w:hAnsi="Times New Roman" w:cs="Times New Roman"/>
          <w:sz w:val="30"/>
          <w:szCs w:val="30"/>
        </w:rPr>
        <w:t>”</w:t>
      </w:r>
    </w:p>
    <w:p w:rsidR="00781DAF" w:rsidRDefault="00D74BED" w:rsidP="00132DF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b/>
          <w:sz w:val="30"/>
          <w:szCs w:val="30"/>
        </w:rPr>
        <w:t>Fact:</w:t>
      </w:r>
      <w:r w:rsidRPr="0024569B">
        <w:rPr>
          <w:rFonts w:ascii="Times New Roman" w:hAnsi="Times New Roman" w:cs="Times New Roman"/>
          <w:sz w:val="30"/>
          <w:szCs w:val="30"/>
        </w:rPr>
        <w:t xml:space="preserve"> </w:t>
      </w:r>
      <w:r w:rsidR="000C5B07" w:rsidRPr="0024569B">
        <w:rPr>
          <w:rFonts w:ascii="Times New Roman" w:hAnsi="Times New Roman" w:cs="Times New Roman"/>
          <w:sz w:val="30"/>
          <w:szCs w:val="30"/>
        </w:rPr>
        <w:t xml:space="preserve">No, a Continuing Care Retirement Community is not a nursing home, but a nursing home is an important part of the benefits of living at a CCRC. Westminster Village offers Residential Living in apartments, Assisted Living, </w:t>
      </w:r>
      <w:r w:rsidR="0034670E" w:rsidRPr="0024569B">
        <w:rPr>
          <w:rFonts w:ascii="Times New Roman" w:hAnsi="Times New Roman" w:cs="Times New Roman"/>
          <w:sz w:val="30"/>
          <w:szCs w:val="30"/>
        </w:rPr>
        <w:t>Rehab-to-</w:t>
      </w:r>
      <w:r w:rsidR="0021431A" w:rsidRPr="0024569B">
        <w:rPr>
          <w:rFonts w:ascii="Times New Roman" w:hAnsi="Times New Roman" w:cs="Times New Roman"/>
          <w:sz w:val="30"/>
          <w:szCs w:val="30"/>
        </w:rPr>
        <w:t>H</w:t>
      </w:r>
      <w:r w:rsidR="0034670E" w:rsidRPr="0024569B">
        <w:rPr>
          <w:rFonts w:ascii="Times New Roman" w:hAnsi="Times New Roman" w:cs="Times New Roman"/>
          <w:sz w:val="30"/>
          <w:szCs w:val="30"/>
        </w:rPr>
        <w:t>ome, AND Skilled N</w:t>
      </w:r>
      <w:r w:rsidR="000C5B07" w:rsidRPr="0024569B">
        <w:rPr>
          <w:rFonts w:ascii="Times New Roman" w:hAnsi="Times New Roman" w:cs="Times New Roman"/>
          <w:sz w:val="30"/>
          <w:szCs w:val="30"/>
        </w:rPr>
        <w:t>urs</w:t>
      </w:r>
      <w:r w:rsidR="0034670E" w:rsidRPr="0024569B">
        <w:rPr>
          <w:rFonts w:ascii="Times New Roman" w:hAnsi="Times New Roman" w:cs="Times New Roman"/>
          <w:sz w:val="30"/>
          <w:szCs w:val="30"/>
        </w:rPr>
        <w:t>ing C</w:t>
      </w:r>
      <w:r w:rsidR="000C5B07" w:rsidRPr="0024569B">
        <w:rPr>
          <w:rFonts w:ascii="Times New Roman" w:hAnsi="Times New Roman" w:cs="Times New Roman"/>
          <w:sz w:val="30"/>
          <w:szCs w:val="30"/>
        </w:rPr>
        <w:t>are in our Health Center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, </w:t>
      </w:r>
      <w:r w:rsidR="000C5B07" w:rsidRPr="0024569B">
        <w:rPr>
          <w:rFonts w:ascii="Times New Roman" w:hAnsi="Times New Roman" w:cs="Times New Roman"/>
          <w:sz w:val="30"/>
          <w:szCs w:val="30"/>
        </w:rPr>
        <w:t>all of this on 65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beautifully landscaped</w:t>
      </w:r>
      <w:r w:rsidR="000C5B07" w:rsidRPr="0024569B">
        <w:rPr>
          <w:rFonts w:ascii="Times New Roman" w:hAnsi="Times New Roman" w:cs="Times New Roman"/>
          <w:sz w:val="30"/>
          <w:szCs w:val="30"/>
        </w:rPr>
        <w:t xml:space="preserve"> acre</w:t>
      </w:r>
      <w:r w:rsidR="0034670E" w:rsidRPr="0024569B">
        <w:rPr>
          <w:rFonts w:ascii="Times New Roman" w:hAnsi="Times New Roman" w:cs="Times New Roman"/>
          <w:sz w:val="30"/>
          <w:szCs w:val="30"/>
        </w:rPr>
        <w:t>s</w:t>
      </w:r>
      <w:r w:rsidR="000C5B07" w:rsidRPr="0024569B">
        <w:rPr>
          <w:rFonts w:ascii="Times New Roman" w:hAnsi="Times New Roman" w:cs="Times New Roman"/>
          <w:sz w:val="30"/>
          <w:szCs w:val="30"/>
        </w:rPr>
        <w:t>.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1DAF" w:rsidRPr="00781DAF" w:rsidRDefault="00781DAF" w:rsidP="00132DF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81DAF" w:rsidRPr="00781DAF" w:rsidRDefault="00781DAF" w:rsidP="00132DF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23D95" w:rsidRPr="00781DAF" w:rsidRDefault="00781DAF" w:rsidP="00D74BE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6619875</wp:posOffset>
            </wp:positionV>
            <wp:extent cx="1638300" cy="1247775"/>
            <wp:effectExtent l="0" t="0" r="0" b="9525"/>
            <wp:wrapSquare wrapText="bothSides"/>
            <wp:docPr id="8" name="Picture 8" descr="https://cdn.images.express.co.uk/img/dynamic/1/590x/care-home-64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images.express.co.uk/img/dynamic/1/590x/care-home-646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0" r="10843" b="4687"/>
                    <a:stretch/>
                  </pic:blipFill>
                  <pic:spPr bwMode="auto">
                    <a:xfrm>
                      <a:off x="0" y="0"/>
                      <a:ext cx="1638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0E" w:rsidRPr="0024569B">
        <w:rPr>
          <w:rFonts w:ascii="Times New Roman" w:hAnsi="Times New Roman" w:cs="Times New Roman"/>
          <w:sz w:val="30"/>
          <w:szCs w:val="30"/>
        </w:rPr>
        <w:t>Westminster ha</w:t>
      </w:r>
      <w:r w:rsidR="000C5B07" w:rsidRPr="0024569B">
        <w:rPr>
          <w:rFonts w:ascii="Times New Roman" w:hAnsi="Times New Roman" w:cs="Times New Roman"/>
          <w:sz w:val="30"/>
          <w:szCs w:val="30"/>
        </w:rPr>
        <w:t>s consistently high-quality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ratings that reflect our commitment to providing the best care </w:t>
      </w:r>
      <w:proofErr w:type="gramStart"/>
      <w:r w:rsidR="0034670E" w:rsidRPr="0024569B">
        <w:rPr>
          <w:rFonts w:ascii="Times New Roman" w:hAnsi="Times New Roman" w:cs="Times New Roman"/>
          <w:sz w:val="30"/>
          <w:szCs w:val="30"/>
        </w:rPr>
        <w:t>for</w:t>
      </w:r>
      <w:proofErr w:type="gramEnd"/>
      <w:r w:rsidR="0034670E" w:rsidRPr="0024569B">
        <w:rPr>
          <w:rFonts w:ascii="Times New Roman" w:hAnsi="Times New Roman" w:cs="Times New Roman"/>
          <w:sz w:val="30"/>
          <w:szCs w:val="30"/>
        </w:rPr>
        <w:t xml:space="preserve"> our residents, whether it is for a short-term rehab, long-term skilled care, or follow-up after a hospital stay. One of the biggest benefits of retirement living at a CCRC, such as Westminster, is th</w:t>
      </w:r>
      <w:r w:rsidR="004F748F" w:rsidRPr="0024569B">
        <w:rPr>
          <w:rFonts w:ascii="Times New Roman" w:hAnsi="Times New Roman" w:cs="Times New Roman"/>
          <w:sz w:val="30"/>
          <w:szCs w:val="30"/>
        </w:rPr>
        <w:t xml:space="preserve">at </w:t>
      </w:r>
      <w:r w:rsidR="00A90835"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519A9DCC" wp14:editId="33A48176">
            <wp:simplePos x="0" y="0"/>
            <wp:positionH relativeFrom="margin">
              <wp:posOffset>3200400</wp:posOffset>
            </wp:positionH>
            <wp:positionV relativeFrom="margin">
              <wp:posOffset>285750</wp:posOffset>
            </wp:positionV>
            <wp:extent cx="1409700" cy="1219200"/>
            <wp:effectExtent l="0" t="0" r="0" b="0"/>
            <wp:wrapSquare wrapText="bothSides"/>
            <wp:docPr id="5" name="Picture 5" descr="https://www.cuidando.es/wp-content/uploads/2017/12/shutterstocksol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cuidando.es/wp-content/uploads/2017/12/shutterstocksoled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0" t="6521" r="22169" b="435"/>
                    <a:stretch/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F" w:rsidRPr="0024569B">
        <w:rPr>
          <w:rFonts w:ascii="Times New Roman" w:hAnsi="Times New Roman" w:cs="Times New Roman"/>
          <w:sz w:val="30"/>
          <w:szCs w:val="30"/>
        </w:rPr>
        <w:t>if one of our residents ever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needs long-term care in our Health Center,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they are assured a </w:t>
      </w:r>
      <w:r w:rsidR="00DC63A7">
        <w:rPr>
          <w:rFonts w:ascii="Times New Roman" w:hAnsi="Times New Roman" w:cs="Times New Roman"/>
          <w:sz w:val="30"/>
          <w:szCs w:val="30"/>
        </w:rPr>
        <w:t>placement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by virtue of being a resident of our community. Individuals who wish to receive the quality care provided by Westminster</w:t>
      </w:r>
      <w:r w:rsidR="002413B5" w:rsidRPr="0024569B">
        <w:rPr>
          <w:rFonts w:ascii="Times New Roman" w:hAnsi="Times New Roman" w:cs="Times New Roman"/>
          <w:sz w:val="30"/>
          <w:szCs w:val="30"/>
        </w:rPr>
        <w:t xml:space="preserve"> Village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</w:t>
      </w:r>
      <w:r w:rsidR="0021431A" w:rsidRPr="0024569B">
        <w:rPr>
          <w:rFonts w:ascii="Times New Roman" w:hAnsi="Times New Roman" w:cs="Times New Roman"/>
          <w:sz w:val="30"/>
          <w:szCs w:val="30"/>
        </w:rPr>
        <w:t>but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who are </w:t>
      </w:r>
      <w:r w:rsidR="00F70F3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12EBD28" wp14:editId="091B7649">
            <wp:simplePos x="0" y="0"/>
            <wp:positionH relativeFrom="margin">
              <wp:align>left</wp:align>
            </wp:positionH>
            <wp:positionV relativeFrom="margin">
              <wp:posOffset>1619250</wp:posOffset>
            </wp:positionV>
            <wp:extent cx="1504950" cy="1143000"/>
            <wp:effectExtent l="0" t="0" r="0" b="0"/>
            <wp:wrapSquare wrapText="bothSides"/>
            <wp:docPr id="10" name="Picture 10" descr="https://cnaclassesnearyou.com/wp-content/uploads/2017/05/bigstock-nursing-home-9645758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naclassesnearyou.com/wp-content/uploads/2017/05/bigstock-nursing-home-9645758-1024x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0E" w:rsidRPr="0024569B">
        <w:rPr>
          <w:rFonts w:ascii="Times New Roman" w:hAnsi="Times New Roman" w:cs="Times New Roman"/>
          <w:sz w:val="30"/>
          <w:szCs w:val="30"/>
        </w:rPr>
        <w:t>not residents of our CCRC may find that there are no openings at our skilled nursing center and they may</w:t>
      </w:r>
      <w:r w:rsidR="002413B5" w:rsidRPr="0024569B">
        <w:rPr>
          <w:rFonts w:ascii="Times New Roman" w:hAnsi="Times New Roman" w:cs="Times New Roman"/>
          <w:sz w:val="30"/>
          <w:szCs w:val="30"/>
        </w:rPr>
        <w:t xml:space="preserve"> need to look elsewhere for ski</w:t>
      </w:r>
      <w:r w:rsidR="0034670E" w:rsidRPr="0024569B">
        <w:rPr>
          <w:rFonts w:ascii="Times New Roman" w:hAnsi="Times New Roman" w:cs="Times New Roman"/>
          <w:sz w:val="30"/>
          <w:szCs w:val="30"/>
        </w:rPr>
        <w:t>lled care, which can be very stressful during time</w:t>
      </w:r>
      <w:r w:rsidR="00DC63A7">
        <w:rPr>
          <w:rFonts w:ascii="Times New Roman" w:hAnsi="Times New Roman" w:cs="Times New Roman"/>
          <w:sz w:val="30"/>
          <w:szCs w:val="30"/>
        </w:rPr>
        <w:t>s</w:t>
      </w:r>
      <w:r w:rsidR="0034670E" w:rsidRPr="0024569B">
        <w:rPr>
          <w:rFonts w:ascii="Times New Roman" w:hAnsi="Times New Roman" w:cs="Times New Roman"/>
          <w:sz w:val="30"/>
          <w:szCs w:val="30"/>
        </w:rPr>
        <w:t xml:space="preserve"> of a health crisis.</w:t>
      </w:r>
    </w:p>
    <w:p w:rsidR="00F1600C" w:rsidRPr="00F1600C" w:rsidRDefault="00F1600C" w:rsidP="00D74BED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:rsidR="00BA2846" w:rsidRDefault="00781DAF" w:rsidP="00BA2846">
      <w:pPr>
        <w:pStyle w:val="NoSpacing"/>
        <w:jc w:val="center"/>
        <w:rPr>
          <w:rFonts w:ascii="Times New Roman" w:hAnsi="Times New Roman" w:cs="Times New Roman"/>
          <w:color w:val="00CC99"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2C894DC" wp14:editId="340386B4">
            <wp:simplePos x="0" y="0"/>
            <wp:positionH relativeFrom="margin">
              <wp:align>right</wp:align>
            </wp:positionH>
            <wp:positionV relativeFrom="margin">
              <wp:posOffset>4000500</wp:posOffset>
            </wp:positionV>
            <wp:extent cx="1581150" cy="1241425"/>
            <wp:effectExtent l="0" t="0" r="0" b="0"/>
            <wp:wrapSquare wrapText="bothSides"/>
            <wp:docPr id="3" name="Picture 3" descr="http://www.50plus.de/uploads/pics/Kein_Stress_am_Tag__kein_Stress_mit_Schlaf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50plus.de/uploads/pics/Kein_Stress_am_Tag__kein_Stress_mit_Schlaf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r="19061"/>
                    <a:stretch/>
                  </pic:blipFill>
                  <pic:spPr bwMode="auto">
                    <a:xfrm>
                      <a:off x="0" y="0"/>
                      <a:ext cx="15811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846" w:rsidRPr="00BA2846">
        <w:rPr>
          <w:rFonts w:ascii="Times New Roman" w:hAnsi="Times New Roman" w:cs="Times New Roman"/>
          <w:color w:val="00CC99"/>
          <w:sz w:val="40"/>
          <w:szCs w:val="40"/>
        </w:rPr>
        <w:t>Naming the New Swans</w:t>
      </w:r>
    </w:p>
    <w:p w:rsidR="00BA2846" w:rsidRPr="00F1600C" w:rsidRDefault="00BA2846" w:rsidP="00BA2846">
      <w:pPr>
        <w:pStyle w:val="NoSpacing"/>
        <w:jc w:val="center"/>
        <w:rPr>
          <w:rFonts w:ascii="Times New Roman" w:hAnsi="Times New Roman" w:cs="Times New Roman"/>
          <w:color w:val="00CC99"/>
          <w:sz w:val="8"/>
          <w:szCs w:val="8"/>
        </w:rPr>
      </w:pPr>
    </w:p>
    <w:p w:rsidR="00CD6E35" w:rsidRPr="0024569B" w:rsidRDefault="00781DAF" w:rsidP="00BA2846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E75D98">
        <w:rPr>
          <w:noProof/>
        </w:rPr>
        <w:drawing>
          <wp:anchor distT="0" distB="0" distL="114300" distR="114300" simplePos="0" relativeHeight="251661312" behindDoc="0" locked="0" layoutInCell="1" allowOverlap="1" wp14:anchorId="60CE1B32" wp14:editId="5DF63709">
            <wp:simplePos x="0" y="0"/>
            <wp:positionH relativeFrom="column">
              <wp:align>right</wp:align>
            </wp:positionH>
            <wp:positionV relativeFrom="margin">
              <wp:posOffset>5695950</wp:posOffset>
            </wp:positionV>
            <wp:extent cx="1581150" cy="1028700"/>
            <wp:effectExtent l="0" t="0" r="0" b="0"/>
            <wp:wrapSquare wrapText="bothSides"/>
            <wp:docPr id="6" name="Picture 6" descr="\\inmuncwvmfs\redirectedfolders\mscoble\Desktop\New Sw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muncwvmfs\redirectedfolders\mscoble\Desktop\New Sw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846" w:rsidRPr="0024569B">
        <w:rPr>
          <w:rFonts w:ascii="Times New Roman" w:hAnsi="Times New Roman" w:cs="Times New Roman"/>
          <w:sz w:val="30"/>
          <w:szCs w:val="30"/>
        </w:rPr>
        <w:t>On Friday, September 18</w:t>
      </w:r>
      <w:r w:rsidR="00BA2846" w:rsidRPr="0024569B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, Tyler Ewing, Westminster’s Marketing Director, </w:t>
      </w:r>
      <w:r w:rsidR="004F748F" w:rsidRPr="0024569B">
        <w:rPr>
          <w:rFonts w:ascii="Times New Roman" w:hAnsi="Times New Roman" w:cs="Times New Roman"/>
          <w:sz w:val="30"/>
          <w:szCs w:val="30"/>
        </w:rPr>
        <w:t xml:space="preserve">was live on Facebook to </w:t>
      </w:r>
      <w:r w:rsidR="008045B9" w:rsidRPr="0024569B">
        <w:rPr>
          <w:rFonts w:ascii="Times New Roman" w:hAnsi="Times New Roman" w:cs="Times New Roman"/>
          <w:sz w:val="30"/>
          <w:szCs w:val="30"/>
        </w:rPr>
        <w:t>announce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the names of the new swans. For a month, our residents have been coming up with names for the new pair. At the final </w:t>
      </w:r>
      <w:r w:rsidR="00CD6E35" w:rsidRPr="0024569B">
        <w:rPr>
          <w:rFonts w:ascii="Times New Roman" w:hAnsi="Times New Roman" w:cs="Times New Roman"/>
          <w:sz w:val="30"/>
          <w:szCs w:val="30"/>
        </w:rPr>
        <w:t>tally</w:t>
      </w:r>
      <w:r w:rsidR="00BA2846" w:rsidRPr="0024569B">
        <w:rPr>
          <w:rFonts w:ascii="Times New Roman" w:hAnsi="Times New Roman" w:cs="Times New Roman"/>
          <w:sz w:val="30"/>
          <w:szCs w:val="30"/>
        </w:rPr>
        <w:t>, there</w:t>
      </w:r>
      <w:r w:rsidR="00B27B3E" w:rsidRPr="0024569B">
        <w:rPr>
          <w:rFonts w:ascii="Times New Roman" w:hAnsi="Times New Roman" w:cs="Times New Roman"/>
          <w:sz w:val="30"/>
          <w:szCs w:val="30"/>
        </w:rPr>
        <w:t xml:space="preserve"> were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45 pairs of names on the</w:t>
      </w:r>
      <w:r w:rsidR="00CD6E35" w:rsidRPr="0024569B">
        <w:rPr>
          <w:rFonts w:ascii="Times New Roman" w:hAnsi="Times New Roman" w:cs="Times New Roman"/>
          <w:sz w:val="30"/>
          <w:szCs w:val="30"/>
        </w:rPr>
        <w:t xml:space="preserve"> lis</w:t>
      </w:r>
      <w:r w:rsidR="004F748F" w:rsidRPr="0024569B">
        <w:rPr>
          <w:rFonts w:ascii="Times New Roman" w:hAnsi="Times New Roman" w:cs="Times New Roman"/>
          <w:sz w:val="30"/>
          <w:szCs w:val="30"/>
        </w:rPr>
        <w:t>t</w:t>
      </w:r>
      <w:r w:rsidR="00B27B3E" w:rsidRPr="0024569B">
        <w:rPr>
          <w:rFonts w:ascii="Times New Roman" w:hAnsi="Times New Roman" w:cs="Times New Roman"/>
          <w:sz w:val="30"/>
          <w:szCs w:val="30"/>
        </w:rPr>
        <w:t>, so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</w:t>
      </w:r>
      <w:r w:rsidR="00CD6E35" w:rsidRPr="0024569B">
        <w:rPr>
          <w:rFonts w:ascii="Times New Roman" w:hAnsi="Times New Roman" w:cs="Times New Roman"/>
          <w:sz w:val="30"/>
          <w:szCs w:val="30"/>
        </w:rPr>
        <w:t>Westminster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residents</w:t>
      </w:r>
      <w:r w:rsidR="00CD6E35" w:rsidRPr="0024569B">
        <w:rPr>
          <w:rFonts w:ascii="Times New Roman" w:hAnsi="Times New Roman" w:cs="Times New Roman"/>
          <w:sz w:val="30"/>
          <w:szCs w:val="30"/>
        </w:rPr>
        <w:t xml:space="preserve"> then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voted on their favorite. The names that came in third were Romeo and Juliet </w:t>
      </w:r>
      <w:r w:rsidR="008045B9" w:rsidRPr="0024569B">
        <w:rPr>
          <w:rFonts w:ascii="Times New Roman" w:hAnsi="Times New Roman" w:cs="Times New Roman"/>
          <w:sz w:val="30"/>
          <w:szCs w:val="30"/>
        </w:rPr>
        <w:t>while</w:t>
      </w:r>
      <w:r w:rsidR="00BA2846" w:rsidRPr="0024569B">
        <w:rPr>
          <w:rFonts w:ascii="Times New Roman" w:hAnsi="Times New Roman" w:cs="Times New Roman"/>
          <w:sz w:val="30"/>
          <w:szCs w:val="30"/>
        </w:rPr>
        <w:t xml:space="preserve"> the runner up names were Fred and Ginger. The winning names are…Bonnie and Clyde!!</w:t>
      </w:r>
    </w:p>
    <w:p w:rsidR="00CD6E35" w:rsidRPr="00F1600C" w:rsidRDefault="00CD6E35" w:rsidP="00BA2846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:rsidR="00CD6E35" w:rsidRPr="00CD6E35" w:rsidRDefault="00CD6E35" w:rsidP="00CD6E35">
      <w:pPr>
        <w:pStyle w:val="NoSpacing"/>
        <w:jc w:val="center"/>
        <w:rPr>
          <w:rFonts w:ascii="Times New Roman" w:hAnsi="Times New Roman" w:cs="Times New Roman"/>
          <w:color w:val="00CC99"/>
          <w:sz w:val="40"/>
          <w:szCs w:val="40"/>
        </w:rPr>
      </w:pPr>
      <w:r w:rsidRPr="00CD6E35">
        <w:rPr>
          <w:rFonts w:ascii="Times New Roman" w:hAnsi="Times New Roman" w:cs="Times New Roman"/>
          <w:color w:val="00CC99"/>
          <w:sz w:val="40"/>
          <w:szCs w:val="40"/>
        </w:rPr>
        <w:t>Safe &amp; Warm at</w:t>
      </w:r>
    </w:p>
    <w:p w:rsidR="00CD6E35" w:rsidRDefault="00CD6E35" w:rsidP="00CD6E35">
      <w:pPr>
        <w:pStyle w:val="NoSpacing"/>
        <w:jc w:val="center"/>
        <w:rPr>
          <w:rFonts w:ascii="Times New Roman" w:hAnsi="Times New Roman" w:cs="Times New Roman"/>
          <w:color w:val="00CC99"/>
          <w:sz w:val="40"/>
          <w:szCs w:val="40"/>
        </w:rPr>
      </w:pPr>
      <w:r w:rsidRPr="00CD6E35">
        <w:rPr>
          <w:rFonts w:ascii="Times New Roman" w:hAnsi="Times New Roman" w:cs="Times New Roman"/>
          <w:color w:val="00CC99"/>
          <w:sz w:val="40"/>
          <w:szCs w:val="40"/>
        </w:rPr>
        <w:t>Westminster Village</w:t>
      </w:r>
    </w:p>
    <w:p w:rsidR="00CD6E35" w:rsidRPr="00F1600C" w:rsidRDefault="00CD6E35" w:rsidP="00CD6E35">
      <w:pPr>
        <w:pStyle w:val="NoSpacing"/>
        <w:jc w:val="center"/>
        <w:rPr>
          <w:rFonts w:ascii="Times New Roman" w:hAnsi="Times New Roman" w:cs="Times New Roman"/>
          <w:color w:val="00CC99"/>
          <w:sz w:val="8"/>
          <w:szCs w:val="8"/>
        </w:rPr>
      </w:pPr>
    </w:p>
    <w:p w:rsidR="004F748F" w:rsidRPr="0024569B" w:rsidRDefault="00CD6E35" w:rsidP="00BA2846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sz w:val="30"/>
          <w:szCs w:val="30"/>
        </w:rPr>
        <w:t>As we approach the cooler temperatures of fall, do you have a</w:t>
      </w:r>
      <w:r w:rsidR="00361F0B" w:rsidRPr="0024569B">
        <w:rPr>
          <w:rFonts w:ascii="Times New Roman" w:hAnsi="Times New Roman" w:cs="Times New Roman"/>
          <w:sz w:val="30"/>
          <w:szCs w:val="30"/>
        </w:rPr>
        <w:t xml:space="preserve"> friend or</w:t>
      </w:r>
      <w:r w:rsidRPr="0024569B">
        <w:rPr>
          <w:rFonts w:ascii="Times New Roman" w:hAnsi="Times New Roman" w:cs="Times New Roman"/>
          <w:sz w:val="30"/>
          <w:szCs w:val="30"/>
        </w:rPr>
        <w:t xml:space="preserve"> neighbor that you have concerns staying at home alone this winter? Why not talk to them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569B">
        <w:rPr>
          <w:rFonts w:ascii="Times New Roman" w:hAnsi="Times New Roman" w:cs="Times New Roman"/>
          <w:sz w:val="30"/>
          <w:szCs w:val="30"/>
        </w:rPr>
        <w:t xml:space="preserve">about enjoying a stress-free winter with a </w:t>
      </w:r>
      <w:r w:rsidR="00361F0B" w:rsidRPr="0024569B">
        <w:rPr>
          <w:rFonts w:ascii="Times New Roman" w:hAnsi="Times New Roman" w:cs="Times New Roman"/>
          <w:sz w:val="30"/>
          <w:szCs w:val="30"/>
        </w:rPr>
        <w:t>“</w:t>
      </w:r>
      <w:r w:rsidRPr="0024569B">
        <w:rPr>
          <w:rFonts w:ascii="Times New Roman" w:hAnsi="Times New Roman" w:cs="Times New Roman"/>
          <w:i/>
          <w:sz w:val="30"/>
          <w:szCs w:val="30"/>
        </w:rPr>
        <w:t>Safe &amp; Warm</w:t>
      </w:r>
      <w:r w:rsidR="00361F0B" w:rsidRPr="0024569B">
        <w:rPr>
          <w:rFonts w:ascii="Times New Roman" w:hAnsi="Times New Roman" w:cs="Times New Roman"/>
          <w:sz w:val="30"/>
          <w:szCs w:val="30"/>
        </w:rPr>
        <w:t>”</w:t>
      </w:r>
      <w:r w:rsidRPr="0024569B">
        <w:rPr>
          <w:rFonts w:ascii="Times New Roman" w:hAnsi="Times New Roman" w:cs="Times New Roman"/>
          <w:sz w:val="30"/>
          <w:szCs w:val="30"/>
        </w:rPr>
        <w:t xml:space="preserve"> trial stay right here at Westminster Village.</w:t>
      </w:r>
      <w:r w:rsidR="00361F0B" w:rsidRPr="0024569B">
        <w:rPr>
          <w:rFonts w:ascii="Times New Roman" w:hAnsi="Times New Roman" w:cs="Times New Roman"/>
          <w:sz w:val="30"/>
          <w:szCs w:val="30"/>
        </w:rPr>
        <w:t xml:space="preserve"> Imagine the freedom of a maintenance-free home</w:t>
      </w:r>
      <w:r w:rsidR="008045B9" w:rsidRPr="0024569B">
        <w:rPr>
          <w:rFonts w:ascii="Times New Roman" w:hAnsi="Times New Roman" w:cs="Times New Roman"/>
          <w:sz w:val="30"/>
          <w:szCs w:val="30"/>
        </w:rPr>
        <w:t>, where they may</w:t>
      </w:r>
      <w:r w:rsidR="00361F0B" w:rsidRPr="0024569B">
        <w:rPr>
          <w:rFonts w:ascii="Times New Roman" w:hAnsi="Times New Roman" w:cs="Times New Roman"/>
          <w:sz w:val="30"/>
          <w:szCs w:val="30"/>
        </w:rPr>
        <w:t xml:space="preserve"> choose one of our comfo</w:t>
      </w:r>
      <w:r w:rsidR="008045B9" w:rsidRPr="0024569B">
        <w:rPr>
          <w:rFonts w:ascii="Times New Roman" w:hAnsi="Times New Roman" w:cs="Times New Roman"/>
          <w:sz w:val="30"/>
          <w:szCs w:val="30"/>
        </w:rPr>
        <w:t xml:space="preserve">rtably furnished apartments. </w:t>
      </w:r>
      <w:r w:rsidR="009B3337" w:rsidRPr="0024569B">
        <w:rPr>
          <w:rFonts w:ascii="Times New Roman" w:hAnsi="Times New Roman" w:cs="Times New Roman"/>
          <w:sz w:val="30"/>
          <w:szCs w:val="30"/>
        </w:rPr>
        <w:t xml:space="preserve">No cooking necessary in one of our Kitchenette apartments where they can </w:t>
      </w:r>
      <w:r w:rsidR="00361F0B" w:rsidRPr="0024569B">
        <w:rPr>
          <w:rFonts w:ascii="Times New Roman" w:hAnsi="Times New Roman" w:cs="Times New Roman"/>
          <w:sz w:val="30"/>
          <w:szCs w:val="30"/>
        </w:rPr>
        <w:t>enjoy</w:t>
      </w:r>
      <w:r w:rsidR="009B3337" w:rsidRPr="0024569B">
        <w:rPr>
          <w:rFonts w:ascii="Times New Roman" w:hAnsi="Times New Roman" w:cs="Times New Roman"/>
          <w:sz w:val="30"/>
          <w:szCs w:val="30"/>
        </w:rPr>
        <w:t xml:space="preserve"> three meals a day or cho</w:t>
      </w:r>
      <w:r w:rsidR="00B27B3E" w:rsidRPr="0024569B">
        <w:rPr>
          <w:rFonts w:ascii="Times New Roman" w:hAnsi="Times New Roman" w:cs="Times New Roman"/>
          <w:sz w:val="30"/>
          <w:szCs w:val="30"/>
        </w:rPr>
        <w:t>o</w:t>
      </w:r>
      <w:r w:rsidR="009B3337" w:rsidRPr="0024569B">
        <w:rPr>
          <w:rFonts w:ascii="Times New Roman" w:hAnsi="Times New Roman" w:cs="Times New Roman"/>
          <w:sz w:val="30"/>
          <w:szCs w:val="30"/>
        </w:rPr>
        <w:t>se a Full Kitchen apartment with</w:t>
      </w:r>
      <w:r w:rsidR="00B27B3E" w:rsidRPr="0024569B">
        <w:rPr>
          <w:rFonts w:ascii="Times New Roman" w:hAnsi="Times New Roman" w:cs="Times New Roman"/>
          <w:sz w:val="30"/>
          <w:szCs w:val="30"/>
        </w:rPr>
        <w:t xml:space="preserve"> a</w:t>
      </w:r>
      <w:r w:rsidR="00A9083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1431A" w:rsidRPr="0024569B">
        <w:rPr>
          <w:rFonts w:ascii="Times New Roman" w:hAnsi="Times New Roman" w:cs="Times New Roman"/>
          <w:sz w:val="30"/>
          <w:szCs w:val="30"/>
        </w:rPr>
        <w:t>One</w:t>
      </w:r>
      <w:proofErr w:type="gramEnd"/>
      <w:r w:rsidR="009B3337" w:rsidRPr="0024569B">
        <w:rPr>
          <w:rFonts w:ascii="Times New Roman" w:hAnsi="Times New Roman" w:cs="Times New Roman"/>
          <w:sz w:val="30"/>
          <w:szCs w:val="30"/>
        </w:rPr>
        <w:t xml:space="preserve"> or </w:t>
      </w:r>
      <w:r w:rsidR="0021431A" w:rsidRPr="0024569B">
        <w:rPr>
          <w:rFonts w:ascii="Times New Roman" w:hAnsi="Times New Roman" w:cs="Times New Roman"/>
          <w:sz w:val="30"/>
          <w:szCs w:val="30"/>
        </w:rPr>
        <w:t>Three</w:t>
      </w:r>
      <w:r w:rsidR="009B3337" w:rsidRPr="0024569B">
        <w:rPr>
          <w:rFonts w:ascii="Times New Roman" w:hAnsi="Times New Roman" w:cs="Times New Roman"/>
          <w:sz w:val="30"/>
          <w:szCs w:val="30"/>
        </w:rPr>
        <w:t xml:space="preserve"> Meal </w:t>
      </w:r>
      <w:r w:rsidR="00B27B3E" w:rsidRPr="0024569B">
        <w:rPr>
          <w:rFonts w:ascii="Times New Roman" w:hAnsi="Times New Roman" w:cs="Times New Roman"/>
          <w:sz w:val="30"/>
          <w:szCs w:val="30"/>
        </w:rPr>
        <w:t>Plan</w:t>
      </w:r>
      <w:r w:rsidR="009B3337" w:rsidRPr="0024569B">
        <w:rPr>
          <w:rFonts w:ascii="Times New Roman" w:hAnsi="Times New Roman" w:cs="Times New Roman"/>
          <w:sz w:val="30"/>
          <w:szCs w:val="30"/>
        </w:rPr>
        <w:t>.</w:t>
      </w:r>
      <w:r w:rsidR="00361F0B" w:rsidRPr="0024569B">
        <w:rPr>
          <w:rFonts w:ascii="Times New Roman" w:hAnsi="Times New Roman" w:cs="Times New Roman"/>
          <w:sz w:val="30"/>
          <w:szCs w:val="30"/>
        </w:rPr>
        <w:t xml:space="preserve"> Amenities include activities, exercise, security and more. Westminster has no Move-in</w:t>
      </w:r>
      <w:r w:rsidR="00DC63A7">
        <w:rPr>
          <w:rFonts w:ascii="Times New Roman" w:hAnsi="Times New Roman" w:cs="Times New Roman"/>
          <w:sz w:val="30"/>
          <w:szCs w:val="30"/>
        </w:rPr>
        <w:t xml:space="preserve"> fee</w:t>
      </w:r>
      <w:r w:rsidR="00361F0B" w:rsidRPr="0024569B">
        <w:rPr>
          <w:rFonts w:ascii="Times New Roman" w:hAnsi="Times New Roman" w:cs="Times New Roman"/>
          <w:sz w:val="30"/>
          <w:szCs w:val="30"/>
        </w:rPr>
        <w:t>, Deposit or Community Fee. We are taking reservations now – Just Pack a Bag! For more information or to schedule a tour, call Tyler or Melody at 765-288-2155.</w:t>
      </w:r>
    </w:p>
    <w:p w:rsidR="004F748F" w:rsidRPr="00781DAF" w:rsidRDefault="004F748F" w:rsidP="00BA284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F748F" w:rsidRPr="0024569B" w:rsidRDefault="00F1600C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both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sz w:val="30"/>
          <w:szCs w:val="30"/>
        </w:rPr>
        <w:t>If you would</w:t>
      </w:r>
      <w:r w:rsidR="004F748F" w:rsidRPr="0024569B">
        <w:rPr>
          <w:rFonts w:ascii="Times New Roman" w:hAnsi="Times New Roman" w:cs="Times New Roman"/>
          <w:sz w:val="30"/>
          <w:szCs w:val="30"/>
        </w:rPr>
        <w:t xml:space="preserve"> like to opt out of this newsletter, please call Melody.</w:t>
      </w:r>
    </w:p>
    <w:p w:rsidR="004F748F" w:rsidRPr="00781DAF" w:rsidRDefault="004F748F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4F748F" w:rsidRPr="0024569B" w:rsidRDefault="004F748F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sz w:val="30"/>
          <w:szCs w:val="30"/>
        </w:rPr>
        <w:t>Westminster Village</w:t>
      </w:r>
    </w:p>
    <w:p w:rsidR="004F748F" w:rsidRPr="0024569B" w:rsidRDefault="004F748F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sz w:val="30"/>
          <w:szCs w:val="30"/>
        </w:rPr>
        <w:t>5801 W. Bethel Avenue</w:t>
      </w:r>
    </w:p>
    <w:p w:rsidR="004F748F" w:rsidRPr="0024569B" w:rsidRDefault="004F748F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24569B">
        <w:rPr>
          <w:rFonts w:ascii="Times New Roman" w:hAnsi="Times New Roman" w:cs="Times New Roman"/>
          <w:sz w:val="30"/>
          <w:szCs w:val="30"/>
        </w:rPr>
        <w:t>765-288-2155</w:t>
      </w:r>
    </w:p>
    <w:p w:rsidR="00623D95" w:rsidRPr="00781DAF" w:rsidRDefault="00A90835" w:rsidP="00781DAF">
      <w:pPr>
        <w:pStyle w:val="NoSpacing"/>
        <w:pBdr>
          <w:top w:val="single" w:sz="24" w:space="1" w:color="00CC99"/>
          <w:left w:val="single" w:sz="24" w:space="4" w:color="00CC99"/>
          <w:bottom w:val="single" w:sz="24" w:space="1" w:color="00CC99"/>
          <w:right w:val="single" w:sz="24" w:space="4" w:color="00CC99"/>
        </w:pBd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C7095E6" wp14:editId="66337B3C">
            <wp:simplePos x="0" y="0"/>
            <wp:positionH relativeFrom="margin">
              <wp:posOffset>3181350</wp:posOffset>
            </wp:positionH>
            <wp:positionV relativeFrom="margin">
              <wp:posOffset>7953375</wp:posOffset>
            </wp:positionV>
            <wp:extent cx="2838450" cy="1285875"/>
            <wp:effectExtent l="0" t="0" r="0" b="9525"/>
            <wp:wrapSquare wrapText="bothSides"/>
            <wp:docPr id="1" name="Picture 1" descr="https://s-media-cache-ak0.pinimg.com/736x/01/63/53/01635380bca128985d83708b4e0b9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01/63/53/01635380bca128985d83708b4e0b98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" t="19703" r="9745" b="19089"/>
                    <a:stretch/>
                  </pic:blipFill>
                  <pic:spPr bwMode="auto">
                    <a:xfrm>
                      <a:off x="0" y="0"/>
                      <a:ext cx="2838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DAF">
        <w:rPr>
          <w:rFonts w:ascii="Times New Roman" w:hAnsi="Times New Roman" w:cs="Times New Roman"/>
          <w:sz w:val="30"/>
          <w:szCs w:val="30"/>
        </w:rPr>
        <w:t>wvmuncie.com</w:t>
      </w:r>
    </w:p>
    <w:sectPr w:rsidR="00623D95" w:rsidRPr="00781DAF" w:rsidSect="00132DF9">
      <w:type w:val="continuous"/>
      <w:pgSz w:w="12240" w:h="15840"/>
      <w:pgMar w:top="720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5"/>
    <w:rsid w:val="000C5B07"/>
    <w:rsid w:val="00132DF9"/>
    <w:rsid w:val="001C6D3E"/>
    <w:rsid w:val="001E4DBD"/>
    <w:rsid w:val="0021431A"/>
    <w:rsid w:val="002413B5"/>
    <w:rsid w:val="0024569B"/>
    <w:rsid w:val="0034670E"/>
    <w:rsid w:val="00361F0B"/>
    <w:rsid w:val="004B5755"/>
    <w:rsid w:val="004F748F"/>
    <w:rsid w:val="00557643"/>
    <w:rsid w:val="00623D95"/>
    <w:rsid w:val="006702F7"/>
    <w:rsid w:val="00781DAF"/>
    <w:rsid w:val="008045B9"/>
    <w:rsid w:val="0084518C"/>
    <w:rsid w:val="008E09A6"/>
    <w:rsid w:val="009B3337"/>
    <w:rsid w:val="00A90835"/>
    <w:rsid w:val="00B27B3E"/>
    <w:rsid w:val="00BA2846"/>
    <w:rsid w:val="00CD6E35"/>
    <w:rsid w:val="00D74BED"/>
    <w:rsid w:val="00DA4D32"/>
    <w:rsid w:val="00DC63A7"/>
    <w:rsid w:val="00F1600C"/>
    <w:rsid w:val="00F53A09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504D"/>
  <w15:chartTrackingRefBased/>
  <w15:docId w15:val="{34D780CF-8DFF-4BBA-B812-8771458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485c26b0-f9cd-4b08-851b-28c818304111@namprd16.prod.outlook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A. Scoble</dc:creator>
  <cp:keywords/>
  <dc:description/>
  <cp:lastModifiedBy>Melody A. Scoble</cp:lastModifiedBy>
  <cp:revision>12</cp:revision>
  <cp:lastPrinted>2020-09-28T17:44:00Z</cp:lastPrinted>
  <dcterms:created xsi:type="dcterms:W3CDTF">2020-09-16T19:01:00Z</dcterms:created>
  <dcterms:modified xsi:type="dcterms:W3CDTF">2020-09-28T18:43:00Z</dcterms:modified>
</cp:coreProperties>
</file>